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91112" w14:textId="77777777" w:rsidR="00621E8A" w:rsidRDefault="00621E8A" w:rsidP="002C3378">
      <w:pPr>
        <w:spacing w:after="0" w:line="240" w:lineRule="auto"/>
        <w:jc w:val="both"/>
        <w:rPr>
          <w:rFonts w:ascii="Times New Roman" w:hAnsi="Times New Roman" w:cs="Times New Roman"/>
          <w:b/>
          <w:kern w:val="0"/>
          <w:sz w:val="24"/>
          <w:szCs w:val="24"/>
        </w:rPr>
      </w:pPr>
    </w:p>
    <w:p w14:paraId="6D564742" w14:textId="77777777" w:rsidR="00621E8A" w:rsidRDefault="00621E8A" w:rsidP="002C3378">
      <w:pPr>
        <w:spacing w:after="0" w:line="240" w:lineRule="auto"/>
        <w:jc w:val="both"/>
        <w:rPr>
          <w:rFonts w:ascii="Times New Roman" w:hAnsi="Times New Roman" w:cs="Times New Roman"/>
          <w:b/>
          <w:kern w:val="0"/>
          <w:sz w:val="24"/>
          <w:szCs w:val="24"/>
        </w:rPr>
      </w:pPr>
    </w:p>
    <w:p w14:paraId="2CBECD11" w14:textId="5390994F" w:rsidR="00D3396C" w:rsidRPr="00EB423F" w:rsidRDefault="002C3378" w:rsidP="002C3378">
      <w:pPr>
        <w:spacing w:after="0" w:line="240" w:lineRule="auto"/>
        <w:jc w:val="both"/>
        <w:rPr>
          <w:rFonts w:ascii="Times New Roman" w:hAnsi="Times New Roman" w:cs="Times New Roman"/>
          <w:b/>
          <w:kern w:val="0"/>
          <w:sz w:val="24"/>
          <w:szCs w:val="24"/>
        </w:rPr>
      </w:pPr>
      <w:r w:rsidRPr="00EB423F">
        <w:rPr>
          <w:rFonts w:ascii="Times New Roman" w:hAnsi="Times New Roman" w:cs="Times New Roman"/>
          <w:b/>
          <w:kern w:val="0"/>
          <w:sz w:val="24"/>
          <w:szCs w:val="24"/>
        </w:rPr>
        <w:t>STA</w:t>
      </w:r>
      <w:r w:rsidR="00C17C7F">
        <w:rPr>
          <w:rFonts w:ascii="Times New Roman" w:hAnsi="Times New Roman" w:cs="Times New Roman"/>
          <w:b/>
          <w:kern w:val="0"/>
          <w:sz w:val="24"/>
          <w:szCs w:val="24"/>
        </w:rPr>
        <w:t>T</w:t>
      </w:r>
      <w:r w:rsidRPr="00EB423F">
        <w:rPr>
          <w:rFonts w:ascii="Times New Roman" w:hAnsi="Times New Roman" w:cs="Times New Roman"/>
          <w:b/>
          <w:kern w:val="0"/>
          <w:sz w:val="24"/>
          <w:szCs w:val="24"/>
        </w:rPr>
        <w:t>E OF SOUTH CAROLINA</w:t>
      </w:r>
      <w:r w:rsidRPr="00EB423F">
        <w:rPr>
          <w:rFonts w:ascii="Times New Roman" w:hAnsi="Times New Roman" w:cs="Times New Roman"/>
          <w:b/>
          <w:kern w:val="0"/>
          <w:sz w:val="24"/>
          <w:szCs w:val="24"/>
        </w:rPr>
        <w:tab/>
        <w:t>)</w:t>
      </w:r>
    </w:p>
    <w:p w14:paraId="0DE0CC62" w14:textId="5B933210" w:rsidR="002C3378" w:rsidRPr="00EB423F" w:rsidRDefault="002C3378" w:rsidP="002C3378">
      <w:pPr>
        <w:spacing w:after="0" w:line="240" w:lineRule="auto"/>
        <w:jc w:val="both"/>
        <w:rPr>
          <w:rFonts w:ascii="Times New Roman" w:hAnsi="Times New Roman" w:cs="Times New Roman"/>
          <w:b/>
          <w:kern w:val="0"/>
          <w:sz w:val="24"/>
          <w:szCs w:val="24"/>
        </w:rPr>
      </w:pPr>
      <w:r w:rsidRPr="00EB423F">
        <w:rPr>
          <w:rFonts w:ascii="Times New Roman" w:hAnsi="Times New Roman" w:cs="Times New Roman"/>
          <w:b/>
          <w:kern w:val="0"/>
          <w:sz w:val="24"/>
          <w:szCs w:val="24"/>
        </w:rPr>
        <w:tab/>
      </w:r>
      <w:r w:rsidRPr="00EB423F">
        <w:rPr>
          <w:rFonts w:ascii="Times New Roman" w:hAnsi="Times New Roman" w:cs="Times New Roman"/>
          <w:b/>
          <w:kern w:val="0"/>
          <w:sz w:val="24"/>
          <w:szCs w:val="24"/>
        </w:rPr>
        <w:tab/>
      </w:r>
      <w:r w:rsidRPr="00EB423F">
        <w:rPr>
          <w:rFonts w:ascii="Times New Roman" w:hAnsi="Times New Roman" w:cs="Times New Roman"/>
          <w:b/>
          <w:kern w:val="0"/>
          <w:sz w:val="24"/>
          <w:szCs w:val="24"/>
        </w:rPr>
        <w:tab/>
      </w:r>
      <w:r w:rsidRPr="00EB423F">
        <w:rPr>
          <w:rFonts w:ascii="Times New Roman" w:hAnsi="Times New Roman" w:cs="Times New Roman"/>
          <w:b/>
          <w:kern w:val="0"/>
          <w:sz w:val="24"/>
          <w:szCs w:val="24"/>
        </w:rPr>
        <w:tab/>
      </w:r>
      <w:r w:rsidRPr="00EB423F">
        <w:rPr>
          <w:rFonts w:ascii="Times New Roman" w:hAnsi="Times New Roman" w:cs="Times New Roman"/>
          <w:b/>
          <w:kern w:val="0"/>
          <w:sz w:val="24"/>
          <w:szCs w:val="24"/>
        </w:rPr>
        <w:tab/>
        <w:t>)</w:t>
      </w:r>
      <w:r w:rsidRPr="00EB423F">
        <w:rPr>
          <w:rFonts w:ascii="Times New Roman" w:hAnsi="Times New Roman" w:cs="Times New Roman"/>
          <w:b/>
          <w:kern w:val="0"/>
          <w:sz w:val="24"/>
          <w:szCs w:val="24"/>
        </w:rPr>
        <w:tab/>
      </w:r>
      <w:r w:rsidRPr="00EB423F">
        <w:rPr>
          <w:rFonts w:ascii="Times New Roman" w:hAnsi="Times New Roman" w:cs="Times New Roman"/>
          <w:b/>
          <w:kern w:val="0"/>
          <w:sz w:val="24"/>
          <w:szCs w:val="24"/>
        </w:rPr>
        <w:tab/>
      </w:r>
      <w:r w:rsidR="003E6EC7">
        <w:rPr>
          <w:rFonts w:ascii="Times New Roman" w:hAnsi="Times New Roman" w:cs="Times New Roman"/>
          <w:b/>
          <w:kern w:val="0"/>
          <w:sz w:val="24"/>
          <w:szCs w:val="24"/>
        </w:rPr>
        <w:tab/>
      </w:r>
      <w:r w:rsidR="003E6EC7">
        <w:rPr>
          <w:rFonts w:ascii="Times New Roman" w:hAnsi="Times New Roman" w:cs="Times New Roman"/>
          <w:b/>
          <w:kern w:val="0"/>
          <w:sz w:val="24"/>
          <w:szCs w:val="24"/>
        </w:rPr>
        <w:tab/>
      </w:r>
      <w:r w:rsidRPr="00EB423F">
        <w:rPr>
          <w:rFonts w:ascii="Times New Roman" w:hAnsi="Times New Roman" w:cs="Times New Roman"/>
          <w:b/>
          <w:kern w:val="0"/>
          <w:sz w:val="24"/>
          <w:szCs w:val="24"/>
        </w:rPr>
        <w:t xml:space="preserve">ORDINANCE NO. </w:t>
      </w:r>
      <w:r w:rsidR="003E6EC7">
        <w:rPr>
          <w:rFonts w:ascii="Times New Roman" w:hAnsi="Times New Roman" w:cs="Times New Roman"/>
          <w:b/>
          <w:kern w:val="0"/>
          <w:sz w:val="24"/>
          <w:szCs w:val="24"/>
        </w:rPr>
        <w:t>14-25</w:t>
      </w:r>
    </w:p>
    <w:p w14:paraId="346B02CB" w14:textId="12497DB8" w:rsidR="002C3378" w:rsidRPr="00EB423F" w:rsidRDefault="002C3378" w:rsidP="002C3378">
      <w:pPr>
        <w:spacing w:after="0" w:line="240" w:lineRule="auto"/>
        <w:jc w:val="both"/>
        <w:rPr>
          <w:rFonts w:ascii="Times New Roman" w:hAnsi="Times New Roman" w:cs="Times New Roman"/>
          <w:b/>
          <w:kern w:val="0"/>
          <w:sz w:val="24"/>
          <w:szCs w:val="24"/>
        </w:rPr>
      </w:pPr>
      <w:r w:rsidRPr="00EB423F">
        <w:rPr>
          <w:rFonts w:ascii="Times New Roman" w:hAnsi="Times New Roman" w:cs="Times New Roman"/>
          <w:b/>
          <w:kern w:val="0"/>
          <w:sz w:val="24"/>
          <w:szCs w:val="24"/>
        </w:rPr>
        <w:t>COUNTY OF SALUDA</w:t>
      </w:r>
      <w:r w:rsidRPr="00EB423F">
        <w:rPr>
          <w:rFonts w:ascii="Times New Roman" w:hAnsi="Times New Roman" w:cs="Times New Roman"/>
          <w:b/>
          <w:kern w:val="0"/>
          <w:sz w:val="24"/>
          <w:szCs w:val="24"/>
        </w:rPr>
        <w:tab/>
      </w:r>
      <w:r w:rsidRPr="00EB423F">
        <w:rPr>
          <w:rFonts w:ascii="Times New Roman" w:hAnsi="Times New Roman" w:cs="Times New Roman"/>
          <w:b/>
          <w:kern w:val="0"/>
          <w:sz w:val="24"/>
          <w:szCs w:val="24"/>
        </w:rPr>
        <w:tab/>
        <w:t>)</w:t>
      </w:r>
    </w:p>
    <w:p w14:paraId="172D3075" w14:textId="77777777" w:rsidR="002C3378" w:rsidRPr="00F54F79" w:rsidRDefault="002C3378" w:rsidP="002C3378">
      <w:pPr>
        <w:spacing w:after="0" w:line="240" w:lineRule="auto"/>
        <w:jc w:val="both"/>
        <w:rPr>
          <w:rFonts w:ascii="Times New Roman" w:hAnsi="Times New Roman" w:cs="Times New Roman"/>
          <w:kern w:val="0"/>
          <w:sz w:val="24"/>
          <w:szCs w:val="24"/>
        </w:rPr>
      </w:pPr>
    </w:p>
    <w:p w14:paraId="51DD4237" w14:textId="4F22A1E4" w:rsidR="002C3378" w:rsidRPr="00F54F79" w:rsidRDefault="002C3378" w:rsidP="002C3378">
      <w:pPr>
        <w:spacing w:after="0" w:line="240" w:lineRule="auto"/>
        <w:ind w:left="720" w:right="720"/>
        <w:jc w:val="both"/>
        <w:rPr>
          <w:rFonts w:ascii="Times New Roman" w:hAnsi="Times New Roman" w:cs="Times New Roman"/>
          <w:b/>
          <w:bCs/>
          <w:kern w:val="0"/>
          <w:sz w:val="24"/>
          <w:szCs w:val="24"/>
        </w:rPr>
      </w:pPr>
      <w:r w:rsidRPr="00F54F79">
        <w:rPr>
          <w:rFonts w:ascii="Times New Roman" w:hAnsi="Times New Roman" w:cs="Times New Roman"/>
          <w:b/>
          <w:bCs/>
          <w:kern w:val="0"/>
          <w:sz w:val="24"/>
          <w:szCs w:val="24"/>
        </w:rPr>
        <w:t xml:space="preserve">AN ORDINANCE </w:t>
      </w:r>
      <w:r w:rsidR="0043746A" w:rsidRPr="00F54F79">
        <w:rPr>
          <w:rFonts w:ascii="Times New Roman" w:hAnsi="Times New Roman" w:cs="Times New Roman"/>
          <w:b/>
          <w:bCs/>
          <w:kern w:val="0"/>
          <w:sz w:val="24"/>
          <w:szCs w:val="24"/>
        </w:rPr>
        <w:t>REPEALING</w:t>
      </w:r>
      <w:r w:rsidR="00603482">
        <w:rPr>
          <w:rFonts w:ascii="Times New Roman" w:hAnsi="Times New Roman" w:cs="Times New Roman"/>
          <w:b/>
          <w:bCs/>
          <w:kern w:val="0"/>
          <w:sz w:val="24"/>
          <w:szCs w:val="24"/>
        </w:rPr>
        <w:t xml:space="preserve"> CHAPTER 2</w:t>
      </w:r>
      <w:r w:rsidR="000A37AB">
        <w:rPr>
          <w:rFonts w:ascii="Times New Roman" w:hAnsi="Times New Roman" w:cs="Times New Roman"/>
          <w:b/>
          <w:bCs/>
          <w:kern w:val="0"/>
          <w:sz w:val="24"/>
          <w:szCs w:val="24"/>
        </w:rPr>
        <w:t>4</w:t>
      </w:r>
      <w:r w:rsidR="00095D09">
        <w:rPr>
          <w:rFonts w:ascii="Times New Roman" w:hAnsi="Times New Roman" w:cs="Times New Roman"/>
          <w:b/>
          <w:bCs/>
          <w:kern w:val="0"/>
          <w:sz w:val="24"/>
          <w:szCs w:val="24"/>
        </w:rPr>
        <w:t xml:space="preserve">, </w:t>
      </w:r>
      <w:r w:rsidR="00F61409">
        <w:rPr>
          <w:rFonts w:ascii="Times New Roman" w:hAnsi="Times New Roman" w:cs="Times New Roman"/>
          <w:b/>
          <w:bCs/>
          <w:kern w:val="0"/>
          <w:sz w:val="24"/>
          <w:szCs w:val="24"/>
        </w:rPr>
        <w:t>TITLED “</w:t>
      </w:r>
      <w:r w:rsidR="003471E5">
        <w:rPr>
          <w:rFonts w:ascii="Times New Roman" w:hAnsi="Times New Roman" w:cs="Times New Roman"/>
          <w:b/>
          <w:bCs/>
          <w:kern w:val="0"/>
          <w:sz w:val="24"/>
          <w:szCs w:val="24"/>
        </w:rPr>
        <w:t xml:space="preserve">SOIL </w:t>
      </w:r>
      <w:r w:rsidR="00095D09">
        <w:rPr>
          <w:rFonts w:ascii="Times New Roman" w:hAnsi="Times New Roman" w:cs="Times New Roman"/>
          <w:b/>
          <w:bCs/>
          <w:kern w:val="0"/>
          <w:sz w:val="24"/>
          <w:szCs w:val="24"/>
        </w:rPr>
        <w:t>EROSION AND SEDIMENTATION CONTROL,</w:t>
      </w:r>
      <w:r w:rsidR="00F61409">
        <w:rPr>
          <w:rFonts w:ascii="Times New Roman" w:hAnsi="Times New Roman" w:cs="Times New Roman"/>
          <w:b/>
          <w:bCs/>
          <w:kern w:val="0"/>
          <w:sz w:val="24"/>
          <w:szCs w:val="24"/>
        </w:rPr>
        <w:t>”</w:t>
      </w:r>
      <w:r w:rsidR="0043746A" w:rsidRPr="00F54F79">
        <w:rPr>
          <w:rFonts w:ascii="Times New Roman" w:hAnsi="Times New Roman" w:cs="Times New Roman"/>
          <w:b/>
          <w:bCs/>
          <w:kern w:val="0"/>
          <w:sz w:val="24"/>
          <w:szCs w:val="24"/>
        </w:rPr>
        <w:t xml:space="preserve"> </w:t>
      </w:r>
      <w:r w:rsidR="00603482">
        <w:rPr>
          <w:rFonts w:ascii="Times New Roman" w:hAnsi="Times New Roman" w:cs="Times New Roman"/>
          <w:b/>
          <w:bCs/>
          <w:kern w:val="0"/>
          <w:sz w:val="24"/>
          <w:szCs w:val="24"/>
        </w:rPr>
        <w:t>OF THE CODE OF ORDINANCES</w:t>
      </w:r>
      <w:r w:rsidR="00F61409">
        <w:rPr>
          <w:rFonts w:ascii="Times New Roman" w:hAnsi="Times New Roman" w:cs="Times New Roman"/>
          <w:b/>
          <w:bCs/>
          <w:kern w:val="0"/>
          <w:sz w:val="24"/>
          <w:szCs w:val="24"/>
        </w:rPr>
        <w:t xml:space="preserve"> OF SALUDA COUNTY, SOUTH CAROLINA</w:t>
      </w:r>
      <w:r w:rsidR="00A93EB9">
        <w:rPr>
          <w:rFonts w:ascii="Times New Roman" w:hAnsi="Times New Roman" w:cs="Times New Roman"/>
          <w:b/>
          <w:bCs/>
          <w:kern w:val="0"/>
          <w:sz w:val="24"/>
          <w:szCs w:val="24"/>
        </w:rPr>
        <w:t>;</w:t>
      </w:r>
      <w:r w:rsidR="00603482">
        <w:rPr>
          <w:rFonts w:ascii="Times New Roman" w:hAnsi="Times New Roman" w:cs="Times New Roman"/>
          <w:b/>
          <w:bCs/>
          <w:kern w:val="0"/>
          <w:sz w:val="24"/>
          <w:szCs w:val="24"/>
        </w:rPr>
        <w:t xml:space="preserve"> AND OTHER MATTERS RELATING THERETO. </w:t>
      </w:r>
    </w:p>
    <w:p w14:paraId="1C59FADB" w14:textId="21F8ADD5" w:rsidR="00623DD7" w:rsidRDefault="00623DD7" w:rsidP="00BB1AAC">
      <w:pPr>
        <w:spacing w:after="0" w:line="240" w:lineRule="auto"/>
        <w:jc w:val="both"/>
        <w:rPr>
          <w:rFonts w:ascii="Times New Roman" w:hAnsi="Times New Roman" w:cs="Times New Roman"/>
          <w:sz w:val="24"/>
          <w:szCs w:val="24"/>
        </w:rPr>
      </w:pPr>
    </w:p>
    <w:p w14:paraId="5C318BC9" w14:textId="77777777" w:rsidR="00621E8A" w:rsidRDefault="00621E8A" w:rsidP="00BB1AAC">
      <w:pPr>
        <w:spacing w:after="0" w:line="240" w:lineRule="auto"/>
        <w:jc w:val="both"/>
        <w:rPr>
          <w:rFonts w:ascii="Times New Roman" w:hAnsi="Times New Roman" w:cs="Times New Roman"/>
          <w:sz w:val="24"/>
          <w:szCs w:val="24"/>
        </w:rPr>
      </w:pPr>
    </w:p>
    <w:p w14:paraId="1EE31309" w14:textId="74F35160" w:rsidR="00BB1AAC" w:rsidRDefault="00BB1AAC" w:rsidP="00BB1AAC">
      <w:pPr>
        <w:spacing w:after="0" w:line="240" w:lineRule="auto"/>
        <w:ind w:firstLine="720"/>
        <w:jc w:val="both"/>
        <w:rPr>
          <w:rFonts w:ascii="Times New Roman" w:hAnsi="Times New Roman"/>
          <w:sz w:val="24"/>
        </w:rPr>
      </w:pPr>
      <w:r w:rsidRPr="00C31333">
        <w:rPr>
          <w:rFonts w:ascii="Times New Roman" w:hAnsi="Times New Roman" w:cs="Times New Roman"/>
          <w:b/>
          <w:bCs/>
          <w:sz w:val="24"/>
          <w:szCs w:val="24"/>
        </w:rPr>
        <w:t>WHEREAS</w:t>
      </w:r>
      <w:r w:rsidRPr="00C31333">
        <w:rPr>
          <w:rFonts w:ascii="Times New Roman" w:hAnsi="Times New Roman" w:cs="Times New Roman"/>
          <w:sz w:val="24"/>
          <w:szCs w:val="24"/>
        </w:rPr>
        <w:t xml:space="preserve">, </w:t>
      </w:r>
      <w:r w:rsidRPr="00C31333">
        <w:rPr>
          <w:rFonts w:ascii="Times New Roman" w:hAnsi="Times New Roman"/>
          <w:sz w:val="24"/>
        </w:rPr>
        <w:t>Section 4-9-25 of the Code of Laws of South Carolina 1976, as amended, gives Saluda County, South Carolina (the “</w:t>
      </w:r>
      <w:r w:rsidRPr="00AF5F76">
        <w:rPr>
          <w:rFonts w:ascii="Times New Roman" w:hAnsi="Times New Roman"/>
          <w:b/>
          <w:bCs/>
          <w:i/>
          <w:iCs/>
          <w:sz w:val="24"/>
        </w:rPr>
        <w:t>County</w:t>
      </w:r>
      <w:r w:rsidRPr="00C31333">
        <w:rPr>
          <w:rFonts w:ascii="Times New Roman" w:hAnsi="Times New Roman"/>
          <w:sz w:val="24"/>
        </w:rPr>
        <w:t>”), by and through the County Council</w:t>
      </w:r>
      <w:r w:rsidR="00AF5F76">
        <w:rPr>
          <w:rFonts w:ascii="Times New Roman" w:hAnsi="Times New Roman"/>
          <w:sz w:val="24"/>
        </w:rPr>
        <w:t xml:space="preserve"> of Saluda County (the “</w:t>
      </w:r>
      <w:r w:rsidR="00AF5F76" w:rsidRPr="00AF5F76">
        <w:rPr>
          <w:rFonts w:ascii="Times New Roman" w:hAnsi="Times New Roman"/>
          <w:b/>
          <w:bCs/>
          <w:i/>
          <w:iCs/>
          <w:sz w:val="24"/>
        </w:rPr>
        <w:t>County Council</w:t>
      </w:r>
      <w:r w:rsidR="00AF5F76">
        <w:rPr>
          <w:rFonts w:ascii="Times New Roman" w:hAnsi="Times New Roman"/>
          <w:sz w:val="24"/>
        </w:rPr>
        <w:t>”)</w:t>
      </w:r>
      <w:r w:rsidRPr="00C31333">
        <w:rPr>
          <w:rFonts w:ascii="Times New Roman" w:hAnsi="Times New Roman"/>
          <w:sz w:val="24"/>
        </w:rPr>
        <w:t xml:space="preserve">, the power to enact regulations, resolutions, and ordinances that are necessary and proper for the security, general welfare, and convenience of the County and for the preservation of health, peace, order, and good government within; </w:t>
      </w:r>
    </w:p>
    <w:p w14:paraId="4C46974D" w14:textId="77777777" w:rsidR="00BB1AAC" w:rsidRDefault="00BB1AAC" w:rsidP="00BB1AAC">
      <w:pPr>
        <w:spacing w:after="0" w:line="240" w:lineRule="auto"/>
        <w:ind w:firstLine="720"/>
        <w:jc w:val="both"/>
        <w:rPr>
          <w:rFonts w:ascii="Times New Roman" w:hAnsi="Times New Roman"/>
          <w:sz w:val="24"/>
        </w:rPr>
      </w:pPr>
    </w:p>
    <w:p w14:paraId="1504FE8F" w14:textId="7D98E35F" w:rsidR="00801F80" w:rsidRDefault="00BB1AAC" w:rsidP="00BB1AAC">
      <w:pPr>
        <w:spacing w:after="0" w:line="240" w:lineRule="auto"/>
        <w:ind w:firstLine="720"/>
        <w:jc w:val="both"/>
        <w:rPr>
          <w:rFonts w:ascii="Times New Roman" w:hAnsi="Times New Roman"/>
          <w:sz w:val="24"/>
        </w:rPr>
      </w:pPr>
      <w:r w:rsidRPr="00801F80">
        <w:rPr>
          <w:rFonts w:ascii="Times New Roman" w:hAnsi="Times New Roman"/>
          <w:b/>
          <w:bCs/>
          <w:sz w:val="24"/>
        </w:rPr>
        <w:t>WHEREAS</w:t>
      </w:r>
      <w:r>
        <w:rPr>
          <w:rFonts w:ascii="Times New Roman" w:hAnsi="Times New Roman"/>
          <w:sz w:val="24"/>
        </w:rPr>
        <w:t>,</w:t>
      </w:r>
      <w:r w:rsidR="00801F80">
        <w:rPr>
          <w:rFonts w:ascii="Times New Roman" w:hAnsi="Times New Roman"/>
          <w:sz w:val="24"/>
        </w:rPr>
        <w:t xml:space="preserve"> </w:t>
      </w:r>
      <w:r w:rsidR="00265B5C">
        <w:rPr>
          <w:rFonts w:ascii="Times New Roman" w:hAnsi="Times New Roman"/>
          <w:sz w:val="24"/>
        </w:rPr>
        <w:t xml:space="preserve">consistent with these powers, </w:t>
      </w:r>
      <w:r w:rsidR="00801F80">
        <w:rPr>
          <w:rFonts w:ascii="Times New Roman" w:hAnsi="Times New Roman"/>
          <w:sz w:val="24"/>
        </w:rPr>
        <w:t>on May 13, 1985, the County Council adopted Ordinance Number 0</w:t>
      </w:r>
      <w:r w:rsidR="002E37F9">
        <w:rPr>
          <w:rFonts w:ascii="Times New Roman" w:hAnsi="Times New Roman"/>
          <w:sz w:val="24"/>
        </w:rPr>
        <w:t>1</w:t>
      </w:r>
      <w:r w:rsidR="00801F80">
        <w:rPr>
          <w:rFonts w:ascii="Times New Roman" w:hAnsi="Times New Roman"/>
          <w:sz w:val="24"/>
        </w:rPr>
        <w:t xml:space="preserve">-85, </w:t>
      </w:r>
      <w:r w:rsidR="00265B5C">
        <w:rPr>
          <w:rFonts w:ascii="Times New Roman" w:hAnsi="Times New Roman"/>
          <w:sz w:val="24"/>
        </w:rPr>
        <w:t>titled “</w:t>
      </w:r>
      <w:r w:rsidR="00801F80">
        <w:rPr>
          <w:rFonts w:ascii="Times New Roman" w:hAnsi="Times New Roman"/>
          <w:sz w:val="24"/>
        </w:rPr>
        <w:t>Erosion and Sediment Control</w:t>
      </w:r>
      <w:r w:rsidR="00265B5C">
        <w:rPr>
          <w:rFonts w:ascii="Times New Roman" w:hAnsi="Times New Roman"/>
          <w:sz w:val="24"/>
        </w:rPr>
        <w:t>”</w:t>
      </w:r>
      <w:r w:rsidR="00F61409">
        <w:rPr>
          <w:rFonts w:ascii="Times New Roman" w:hAnsi="Times New Roman"/>
          <w:sz w:val="24"/>
        </w:rPr>
        <w:t xml:space="preserve"> (the “</w:t>
      </w:r>
      <w:r w:rsidR="00F61409" w:rsidRPr="00706EF0">
        <w:rPr>
          <w:rFonts w:ascii="Times New Roman" w:hAnsi="Times New Roman"/>
          <w:b/>
          <w:bCs/>
          <w:i/>
          <w:iCs/>
          <w:sz w:val="24"/>
        </w:rPr>
        <w:t>Erosion and Sediment Control Ordinance</w:t>
      </w:r>
      <w:r w:rsidR="00F61409">
        <w:rPr>
          <w:rFonts w:ascii="Times New Roman" w:hAnsi="Times New Roman"/>
          <w:sz w:val="24"/>
        </w:rPr>
        <w:t>”</w:t>
      </w:r>
      <w:r w:rsidR="002570E7">
        <w:rPr>
          <w:rFonts w:ascii="Times New Roman" w:hAnsi="Times New Roman"/>
          <w:sz w:val="24"/>
        </w:rPr>
        <w:t xml:space="preserve"> or the “</w:t>
      </w:r>
      <w:r w:rsidR="002570E7" w:rsidRPr="002570E7">
        <w:rPr>
          <w:rFonts w:ascii="Times New Roman" w:hAnsi="Times New Roman"/>
          <w:b/>
          <w:bCs/>
          <w:i/>
          <w:iCs/>
          <w:sz w:val="24"/>
        </w:rPr>
        <w:t>Ordinance</w:t>
      </w:r>
      <w:r w:rsidR="002570E7">
        <w:rPr>
          <w:rFonts w:ascii="Times New Roman" w:hAnsi="Times New Roman"/>
          <w:sz w:val="24"/>
        </w:rPr>
        <w:t>”</w:t>
      </w:r>
      <w:r w:rsidR="00F61409">
        <w:rPr>
          <w:rFonts w:ascii="Times New Roman" w:hAnsi="Times New Roman"/>
          <w:sz w:val="24"/>
        </w:rPr>
        <w:t>)</w:t>
      </w:r>
      <w:r w:rsidR="00355516">
        <w:rPr>
          <w:rFonts w:ascii="Times New Roman" w:hAnsi="Times New Roman"/>
          <w:sz w:val="24"/>
        </w:rPr>
        <w:t>,</w:t>
      </w:r>
      <w:r w:rsidR="00801F80">
        <w:rPr>
          <w:rFonts w:ascii="Times New Roman" w:hAnsi="Times New Roman"/>
          <w:sz w:val="24"/>
        </w:rPr>
        <w:t xml:space="preserve"> </w:t>
      </w:r>
      <w:r w:rsidR="002D5D0D">
        <w:rPr>
          <w:rFonts w:ascii="Times New Roman" w:hAnsi="Times New Roman"/>
          <w:sz w:val="24"/>
        </w:rPr>
        <w:t xml:space="preserve">on third reading after public hearing; </w:t>
      </w:r>
    </w:p>
    <w:p w14:paraId="768C778F" w14:textId="77777777" w:rsidR="00174E52" w:rsidRDefault="00174E52" w:rsidP="00BB1AAC">
      <w:pPr>
        <w:spacing w:after="0" w:line="240" w:lineRule="auto"/>
        <w:ind w:firstLine="720"/>
        <w:jc w:val="both"/>
        <w:rPr>
          <w:rFonts w:ascii="Times New Roman" w:hAnsi="Times New Roman"/>
          <w:sz w:val="24"/>
        </w:rPr>
      </w:pPr>
    </w:p>
    <w:p w14:paraId="23271943" w14:textId="748B04D6" w:rsidR="00174E52" w:rsidRDefault="00174E52" w:rsidP="00BB1AAC">
      <w:pPr>
        <w:spacing w:after="0" w:line="240" w:lineRule="auto"/>
        <w:ind w:firstLine="720"/>
        <w:jc w:val="both"/>
        <w:rPr>
          <w:rFonts w:ascii="Times New Roman" w:hAnsi="Times New Roman"/>
          <w:sz w:val="24"/>
        </w:rPr>
      </w:pPr>
      <w:r w:rsidRPr="00174E52">
        <w:rPr>
          <w:rFonts w:ascii="Times New Roman" w:hAnsi="Times New Roman"/>
          <w:b/>
          <w:bCs/>
          <w:sz w:val="24"/>
        </w:rPr>
        <w:t>WHEREAS</w:t>
      </w:r>
      <w:r>
        <w:rPr>
          <w:rFonts w:ascii="Times New Roman" w:hAnsi="Times New Roman"/>
          <w:sz w:val="24"/>
        </w:rPr>
        <w:t xml:space="preserve">, the Erosion and Sediment Control Ordinance </w:t>
      </w:r>
      <w:r w:rsidR="007B23A7">
        <w:rPr>
          <w:rFonts w:ascii="Times New Roman" w:hAnsi="Times New Roman"/>
          <w:sz w:val="24"/>
        </w:rPr>
        <w:t>is</w:t>
      </w:r>
      <w:r>
        <w:rPr>
          <w:rFonts w:ascii="Times New Roman" w:hAnsi="Times New Roman"/>
          <w:sz w:val="24"/>
        </w:rPr>
        <w:t xml:space="preserve"> codified in the Code of Ordinances of Saluda County, South Carolina (the “</w:t>
      </w:r>
      <w:r w:rsidRPr="00174E52">
        <w:rPr>
          <w:rFonts w:ascii="Times New Roman" w:hAnsi="Times New Roman"/>
          <w:b/>
          <w:bCs/>
          <w:i/>
          <w:iCs/>
          <w:sz w:val="24"/>
        </w:rPr>
        <w:t>County Code</w:t>
      </w:r>
      <w:r>
        <w:rPr>
          <w:rFonts w:ascii="Times New Roman" w:hAnsi="Times New Roman"/>
          <w:sz w:val="24"/>
        </w:rPr>
        <w:t xml:space="preserve">”) </w:t>
      </w:r>
      <w:r w:rsidR="007B23A7">
        <w:rPr>
          <w:rFonts w:ascii="Times New Roman" w:hAnsi="Times New Roman"/>
          <w:sz w:val="24"/>
        </w:rPr>
        <w:t>as</w:t>
      </w:r>
      <w:r>
        <w:rPr>
          <w:rFonts w:ascii="Times New Roman" w:hAnsi="Times New Roman"/>
          <w:sz w:val="24"/>
        </w:rPr>
        <w:t xml:space="preserve"> Chapter 24, Soil Erosion and Sedimentation Control;   </w:t>
      </w:r>
    </w:p>
    <w:p w14:paraId="28B8DBF9" w14:textId="77777777" w:rsidR="00AB57ED" w:rsidRDefault="00AB57ED" w:rsidP="00AB57ED">
      <w:pPr>
        <w:spacing w:after="0" w:line="240" w:lineRule="auto"/>
        <w:jc w:val="both"/>
        <w:rPr>
          <w:rFonts w:ascii="Times New Roman" w:hAnsi="Times New Roman"/>
          <w:sz w:val="24"/>
        </w:rPr>
      </w:pPr>
    </w:p>
    <w:p w14:paraId="6DF28EF3" w14:textId="6E03F09F" w:rsidR="00915CD1" w:rsidRDefault="00AB57ED" w:rsidP="00EE2832">
      <w:pPr>
        <w:spacing w:after="0" w:line="240" w:lineRule="auto"/>
        <w:ind w:firstLine="720"/>
        <w:jc w:val="both"/>
        <w:rPr>
          <w:rFonts w:ascii="Times New Roman" w:hAnsi="Times New Roman"/>
          <w:sz w:val="24"/>
        </w:rPr>
      </w:pPr>
      <w:r w:rsidRPr="00AB57ED">
        <w:rPr>
          <w:rFonts w:ascii="Times New Roman" w:hAnsi="Times New Roman"/>
          <w:b/>
          <w:bCs/>
          <w:sz w:val="24"/>
        </w:rPr>
        <w:t>WHEREAS</w:t>
      </w:r>
      <w:r>
        <w:rPr>
          <w:rFonts w:ascii="Times New Roman" w:hAnsi="Times New Roman"/>
          <w:sz w:val="24"/>
        </w:rPr>
        <w:t xml:space="preserve">, the </w:t>
      </w:r>
      <w:r w:rsidR="007B23A7">
        <w:rPr>
          <w:rFonts w:ascii="Times New Roman" w:hAnsi="Times New Roman"/>
          <w:sz w:val="24"/>
        </w:rPr>
        <w:t xml:space="preserve">County adopted the </w:t>
      </w:r>
      <w:r>
        <w:rPr>
          <w:rFonts w:ascii="Times New Roman" w:hAnsi="Times New Roman"/>
          <w:sz w:val="24"/>
        </w:rPr>
        <w:t>Erosion and Sediment Control Ordinance</w:t>
      </w:r>
      <w:r w:rsidR="007B23A7">
        <w:rPr>
          <w:rFonts w:ascii="Times New Roman" w:hAnsi="Times New Roman"/>
          <w:sz w:val="24"/>
        </w:rPr>
        <w:t xml:space="preserve"> per the authority of the </w:t>
      </w:r>
      <w:r w:rsidR="007B23A7" w:rsidRPr="00706EF0">
        <w:rPr>
          <w:rFonts w:ascii="Times New Roman" w:hAnsi="Times New Roman"/>
          <w:sz w:val="24"/>
        </w:rPr>
        <w:t>Stormwater Management and Sediment Reduction Act</w:t>
      </w:r>
      <w:r w:rsidR="007B23A7">
        <w:rPr>
          <w:rFonts w:ascii="Times New Roman" w:hAnsi="Times New Roman"/>
          <w:sz w:val="24"/>
        </w:rPr>
        <w:t xml:space="preserve">, Sections 48-14-10, </w:t>
      </w:r>
      <w:r w:rsidR="007B23A7" w:rsidRPr="003C7295">
        <w:rPr>
          <w:rFonts w:ascii="Times New Roman" w:hAnsi="Times New Roman"/>
          <w:i/>
          <w:iCs/>
          <w:sz w:val="24"/>
        </w:rPr>
        <w:t>et seq</w:t>
      </w:r>
      <w:r w:rsidR="007B23A7">
        <w:rPr>
          <w:rFonts w:ascii="Times New Roman" w:hAnsi="Times New Roman"/>
          <w:sz w:val="24"/>
        </w:rPr>
        <w:t>., of the Code of Laws of South Carolina 1976, as amended (the “</w:t>
      </w:r>
      <w:r w:rsidR="007B23A7" w:rsidRPr="00EE2832">
        <w:rPr>
          <w:rFonts w:ascii="Times New Roman" w:hAnsi="Times New Roman"/>
          <w:b/>
          <w:bCs/>
          <w:i/>
          <w:iCs/>
          <w:sz w:val="24"/>
        </w:rPr>
        <w:t>Act</w:t>
      </w:r>
      <w:r w:rsidR="007B23A7">
        <w:rPr>
          <w:rFonts w:ascii="Times New Roman" w:hAnsi="Times New Roman"/>
          <w:sz w:val="24"/>
        </w:rPr>
        <w:t>”)</w:t>
      </w:r>
      <w:r w:rsidR="00915CD1">
        <w:rPr>
          <w:rFonts w:ascii="Times New Roman" w:hAnsi="Times New Roman"/>
          <w:sz w:val="24"/>
        </w:rPr>
        <w:t>, which regulates land disturbing activities through inspections and permits by the South Carolina Department of Environmental Services (“</w:t>
      </w:r>
      <w:r w:rsidR="00915CD1" w:rsidRPr="00915CD1">
        <w:rPr>
          <w:rFonts w:ascii="Times New Roman" w:hAnsi="Times New Roman"/>
          <w:b/>
          <w:bCs/>
          <w:i/>
          <w:iCs/>
          <w:sz w:val="24"/>
        </w:rPr>
        <w:t>DES</w:t>
      </w:r>
      <w:r w:rsidR="00915CD1">
        <w:rPr>
          <w:rFonts w:ascii="Times New Roman" w:hAnsi="Times New Roman"/>
          <w:sz w:val="24"/>
        </w:rPr>
        <w:t xml:space="preserve">”) unless a local governmental entity, under the supervision of DES, has accepted those duties or delegated them to a conservation district;  </w:t>
      </w:r>
    </w:p>
    <w:p w14:paraId="48C8C335" w14:textId="77777777" w:rsidR="00915CD1" w:rsidRDefault="00915CD1" w:rsidP="00EE2832">
      <w:pPr>
        <w:spacing w:after="0" w:line="240" w:lineRule="auto"/>
        <w:ind w:firstLine="720"/>
        <w:jc w:val="both"/>
        <w:rPr>
          <w:rFonts w:ascii="Times New Roman" w:hAnsi="Times New Roman"/>
          <w:sz w:val="24"/>
        </w:rPr>
      </w:pPr>
    </w:p>
    <w:p w14:paraId="5D4CB965" w14:textId="61172915" w:rsidR="00915CD1" w:rsidRDefault="00915CD1" w:rsidP="00915CD1">
      <w:pPr>
        <w:spacing w:after="0" w:line="240" w:lineRule="auto"/>
        <w:ind w:firstLine="720"/>
        <w:jc w:val="both"/>
        <w:rPr>
          <w:rFonts w:ascii="Times New Roman" w:hAnsi="Times New Roman"/>
          <w:sz w:val="24"/>
        </w:rPr>
      </w:pPr>
      <w:r w:rsidRPr="00D72C45">
        <w:rPr>
          <w:rFonts w:ascii="Times New Roman" w:hAnsi="Times New Roman"/>
          <w:b/>
          <w:bCs/>
          <w:sz w:val="24"/>
        </w:rPr>
        <w:t>WHEREAS</w:t>
      </w:r>
      <w:r>
        <w:rPr>
          <w:rFonts w:ascii="Times New Roman" w:hAnsi="Times New Roman"/>
          <w:sz w:val="24"/>
        </w:rPr>
        <w:t xml:space="preserve">, Chapter 72 of the South Carolina Code of State Regulations requires </w:t>
      </w:r>
      <w:r w:rsidR="00734FB9">
        <w:rPr>
          <w:rFonts w:ascii="Times New Roman" w:hAnsi="Times New Roman"/>
          <w:sz w:val="24"/>
        </w:rPr>
        <w:t xml:space="preserve">DES </w:t>
      </w:r>
      <w:r>
        <w:rPr>
          <w:rFonts w:ascii="Times New Roman" w:hAnsi="Times New Roman"/>
          <w:sz w:val="24"/>
        </w:rPr>
        <w:t>to approve all plans delegating the inspection and permitting requirements of the Act to a local governmental entity or conservation district, and without such approval,</w:t>
      </w:r>
      <w:r w:rsidR="00943444">
        <w:rPr>
          <w:rFonts w:ascii="Times New Roman" w:hAnsi="Times New Roman"/>
          <w:sz w:val="24"/>
        </w:rPr>
        <w:t xml:space="preserve"> </w:t>
      </w:r>
      <w:r>
        <w:rPr>
          <w:rFonts w:ascii="Times New Roman" w:hAnsi="Times New Roman"/>
          <w:sz w:val="24"/>
        </w:rPr>
        <w:t xml:space="preserve">the obligation to perform those functions </w:t>
      </w:r>
      <w:r w:rsidR="00943444">
        <w:rPr>
          <w:rFonts w:ascii="Times New Roman" w:hAnsi="Times New Roman"/>
          <w:sz w:val="24"/>
        </w:rPr>
        <w:t>remains</w:t>
      </w:r>
      <w:r>
        <w:rPr>
          <w:rFonts w:ascii="Times New Roman" w:hAnsi="Times New Roman"/>
          <w:sz w:val="24"/>
        </w:rPr>
        <w:t xml:space="preserve"> </w:t>
      </w:r>
      <w:r w:rsidR="00943444">
        <w:rPr>
          <w:rFonts w:ascii="Times New Roman" w:hAnsi="Times New Roman"/>
          <w:sz w:val="24"/>
        </w:rPr>
        <w:t>th</w:t>
      </w:r>
      <w:r w:rsidR="00652664">
        <w:rPr>
          <w:rFonts w:ascii="Times New Roman" w:hAnsi="Times New Roman"/>
          <w:sz w:val="24"/>
        </w:rPr>
        <w:t>at</w:t>
      </w:r>
      <w:r w:rsidR="00943444">
        <w:rPr>
          <w:rFonts w:ascii="Times New Roman" w:hAnsi="Times New Roman"/>
          <w:sz w:val="24"/>
        </w:rPr>
        <w:t xml:space="preserve"> of </w:t>
      </w:r>
      <w:r>
        <w:rPr>
          <w:rFonts w:ascii="Times New Roman" w:hAnsi="Times New Roman"/>
          <w:sz w:val="24"/>
        </w:rPr>
        <w:t xml:space="preserve">DES; </w:t>
      </w:r>
    </w:p>
    <w:p w14:paraId="637130A1" w14:textId="77777777" w:rsidR="00915CD1" w:rsidRDefault="00915CD1" w:rsidP="00915CD1">
      <w:pPr>
        <w:spacing w:after="0" w:line="240" w:lineRule="auto"/>
        <w:ind w:firstLine="720"/>
        <w:jc w:val="both"/>
        <w:rPr>
          <w:rFonts w:ascii="Times New Roman" w:hAnsi="Times New Roman"/>
          <w:sz w:val="24"/>
        </w:rPr>
      </w:pPr>
    </w:p>
    <w:p w14:paraId="1F8EC90C" w14:textId="1B085E14" w:rsidR="00706EF0" w:rsidRDefault="00943444" w:rsidP="00943444">
      <w:pPr>
        <w:spacing w:after="0" w:line="240" w:lineRule="auto"/>
        <w:ind w:firstLine="720"/>
        <w:jc w:val="both"/>
        <w:rPr>
          <w:rFonts w:ascii="Times New Roman" w:hAnsi="Times New Roman"/>
          <w:sz w:val="24"/>
        </w:rPr>
      </w:pPr>
      <w:r w:rsidRPr="00943444">
        <w:rPr>
          <w:rFonts w:ascii="Times New Roman" w:hAnsi="Times New Roman"/>
          <w:b/>
          <w:bCs/>
          <w:sz w:val="24"/>
        </w:rPr>
        <w:t>WHEREAS</w:t>
      </w:r>
      <w:r>
        <w:rPr>
          <w:rFonts w:ascii="Times New Roman" w:hAnsi="Times New Roman"/>
          <w:sz w:val="24"/>
        </w:rPr>
        <w:t xml:space="preserve">, the Erosion and Sediment Control Ordinance </w:t>
      </w:r>
      <w:r w:rsidR="007B23A7">
        <w:rPr>
          <w:rFonts w:ascii="Times New Roman" w:hAnsi="Times New Roman"/>
          <w:sz w:val="24"/>
        </w:rPr>
        <w:t>contemplates</w:t>
      </w:r>
      <w:r w:rsidR="003C7295">
        <w:rPr>
          <w:rFonts w:ascii="Times New Roman" w:hAnsi="Times New Roman"/>
          <w:sz w:val="24"/>
        </w:rPr>
        <w:t xml:space="preserve"> the </w:t>
      </w:r>
      <w:r>
        <w:rPr>
          <w:rFonts w:ascii="Times New Roman" w:hAnsi="Times New Roman"/>
          <w:sz w:val="24"/>
        </w:rPr>
        <w:t xml:space="preserve">acceptance of the inspection and permitting requirements of the Act </w:t>
      </w:r>
      <w:r w:rsidR="0079395B">
        <w:rPr>
          <w:rFonts w:ascii="Times New Roman" w:hAnsi="Times New Roman"/>
          <w:sz w:val="24"/>
        </w:rPr>
        <w:t xml:space="preserve">by the County </w:t>
      </w:r>
      <w:r>
        <w:rPr>
          <w:rFonts w:ascii="Times New Roman" w:hAnsi="Times New Roman"/>
          <w:sz w:val="24"/>
        </w:rPr>
        <w:t xml:space="preserve">through delegation to the </w:t>
      </w:r>
      <w:r w:rsidR="00E338AD">
        <w:rPr>
          <w:rFonts w:ascii="Times New Roman" w:hAnsi="Times New Roman"/>
          <w:sz w:val="24"/>
        </w:rPr>
        <w:t>Saluda Soil and Water Conservation District</w:t>
      </w:r>
      <w:r w:rsidR="006C0914">
        <w:rPr>
          <w:rFonts w:ascii="Times New Roman" w:hAnsi="Times New Roman"/>
          <w:sz w:val="24"/>
        </w:rPr>
        <w:t xml:space="preserve"> (the “</w:t>
      </w:r>
      <w:r w:rsidR="006C0914" w:rsidRPr="0081000F">
        <w:rPr>
          <w:rFonts w:ascii="Times New Roman" w:hAnsi="Times New Roman"/>
          <w:b/>
          <w:bCs/>
          <w:i/>
          <w:iCs/>
          <w:sz w:val="24"/>
        </w:rPr>
        <w:t>District</w:t>
      </w:r>
      <w:r w:rsidR="006C0914">
        <w:rPr>
          <w:rFonts w:ascii="Times New Roman" w:hAnsi="Times New Roman"/>
          <w:sz w:val="24"/>
        </w:rPr>
        <w:t>”)</w:t>
      </w:r>
      <w:r w:rsidR="00284B31">
        <w:rPr>
          <w:rFonts w:ascii="Times New Roman" w:hAnsi="Times New Roman"/>
          <w:sz w:val="24"/>
        </w:rPr>
        <w:t>;</w:t>
      </w:r>
    </w:p>
    <w:p w14:paraId="719492CE" w14:textId="77777777" w:rsidR="00467912" w:rsidRDefault="00467912" w:rsidP="00706EF0">
      <w:pPr>
        <w:spacing w:after="0" w:line="240" w:lineRule="auto"/>
        <w:ind w:firstLine="720"/>
        <w:jc w:val="both"/>
        <w:rPr>
          <w:rFonts w:ascii="Times New Roman" w:hAnsi="Times New Roman"/>
          <w:sz w:val="24"/>
        </w:rPr>
      </w:pPr>
    </w:p>
    <w:p w14:paraId="6E92D7CA" w14:textId="56B5CBEF" w:rsidR="0087064E" w:rsidRDefault="00467912" w:rsidP="00F8120B">
      <w:pPr>
        <w:spacing w:after="0" w:line="240" w:lineRule="auto"/>
        <w:ind w:firstLine="720"/>
        <w:jc w:val="both"/>
        <w:rPr>
          <w:rFonts w:ascii="Times New Roman" w:hAnsi="Times New Roman"/>
          <w:sz w:val="24"/>
        </w:rPr>
      </w:pPr>
      <w:r w:rsidRPr="00D72C45">
        <w:rPr>
          <w:rFonts w:ascii="Times New Roman" w:hAnsi="Times New Roman"/>
          <w:b/>
          <w:bCs/>
          <w:sz w:val="24"/>
        </w:rPr>
        <w:t>WHEREAS</w:t>
      </w:r>
      <w:r>
        <w:rPr>
          <w:rFonts w:ascii="Times New Roman" w:hAnsi="Times New Roman"/>
          <w:sz w:val="24"/>
        </w:rPr>
        <w:t xml:space="preserve">, </w:t>
      </w:r>
      <w:r w:rsidR="0079395B">
        <w:rPr>
          <w:rFonts w:ascii="Times New Roman" w:hAnsi="Times New Roman"/>
          <w:sz w:val="24"/>
        </w:rPr>
        <w:t xml:space="preserve">a plan for </w:t>
      </w:r>
      <w:r w:rsidR="006C0914">
        <w:rPr>
          <w:rFonts w:ascii="Times New Roman" w:hAnsi="Times New Roman"/>
          <w:sz w:val="24"/>
        </w:rPr>
        <w:t>the acceptance of the inspection and permitting requirements of the Act by the County through delegation to</w:t>
      </w:r>
      <w:r w:rsidR="0079395B">
        <w:rPr>
          <w:rFonts w:ascii="Times New Roman" w:hAnsi="Times New Roman"/>
          <w:sz w:val="24"/>
        </w:rPr>
        <w:t xml:space="preserve"> </w:t>
      </w:r>
      <w:r w:rsidR="006C0914">
        <w:rPr>
          <w:rFonts w:ascii="Times New Roman" w:hAnsi="Times New Roman"/>
          <w:sz w:val="24"/>
        </w:rPr>
        <w:t xml:space="preserve">the District </w:t>
      </w:r>
      <w:r w:rsidR="0079395B">
        <w:rPr>
          <w:rFonts w:ascii="Times New Roman" w:hAnsi="Times New Roman"/>
          <w:sz w:val="24"/>
        </w:rPr>
        <w:t xml:space="preserve">has never been approved by DES, so </w:t>
      </w:r>
      <w:r w:rsidR="00F8120B">
        <w:rPr>
          <w:rFonts w:ascii="Times New Roman" w:hAnsi="Times New Roman"/>
          <w:sz w:val="24"/>
        </w:rPr>
        <w:t>the inspections and permits required by the Act</w:t>
      </w:r>
      <w:r w:rsidR="00184300">
        <w:rPr>
          <w:rFonts w:ascii="Times New Roman" w:hAnsi="Times New Roman"/>
          <w:sz w:val="24"/>
        </w:rPr>
        <w:t xml:space="preserve"> are</w:t>
      </w:r>
      <w:r w:rsidR="006C76EC">
        <w:rPr>
          <w:rFonts w:ascii="Times New Roman" w:hAnsi="Times New Roman"/>
          <w:sz w:val="24"/>
        </w:rPr>
        <w:t>,</w:t>
      </w:r>
      <w:r w:rsidR="00184300">
        <w:rPr>
          <w:rFonts w:ascii="Times New Roman" w:hAnsi="Times New Roman"/>
          <w:sz w:val="24"/>
        </w:rPr>
        <w:t xml:space="preserve"> </w:t>
      </w:r>
      <w:r w:rsidR="006C76EC">
        <w:rPr>
          <w:rFonts w:ascii="Times New Roman" w:hAnsi="Times New Roman"/>
          <w:sz w:val="24"/>
        </w:rPr>
        <w:t xml:space="preserve">and have always been, </w:t>
      </w:r>
      <w:r w:rsidR="004F344F">
        <w:rPr>
          <w:rFonts w:ascii="Times New Roman" w:hAnsi="Times New Roman"/>
          <w:sz w:val="24"/>
        </w:rPr>
        <w:t>handled</w:t>
      </w:r>
      <w:r w:rsidR="006C76EC">
        <w:rPr>
          <w:rFonts w:ascii="Times New Roman" w:hAnsi="Times New Roman"/>
          <w:sz w:val="24"/>
        </w:rPr>
        <w:t xml:space="preserve"> by </w:t>
      </w:r>
      <w:r w:rsidR="00184300">
        <w:rPr>
          <w:rFonts w:ascii="Times New Roman" w:hAnsi="Times New Roman"/>
          <w:sz w:val="24"/>
        </w:rPr>
        <w:t>DES</w:t>
      </w:r>
      <w:r w:rsidR="00F8120B">
        <w:rPr>
          <w:rFonts w:ascii="Times New Roman" w:hAnsi="Times New Roman"/>
          <w:sz w:val="24"/>
        </w:rPr>
        <w:t xml:space="preserve">; </w:t>
      </w:r>
    </w:p>
    <w:p w14:paraId="7D59F647" w14:textId="77777777" w:rsidR="00F8120B" w:rsidRDefault="00F8120B" w:rsidP="00F8120B">
      <w:pPr>
        <w:spacing w:after="0" w:line="240" w:lineRule="auto"/>
        <w:ind w:firstLine="720"/>
        <w:jc w:val="both"/>
        <w:rPr>
          <w:rFonts w:ascii="Times New Roman" w:hAnsi="Times New Roman"/>
          <w:sz w:val="24"/>
        </w:rPr>
      </w:pPr>
    </w:p>
    <w:p w14:paraId="3250CB71" w14:textId="77777777" w:rsidR="004931EA" w:rsidRDefault="004931EA" w:rsidP="004F344F">
      <w:pPr>
        <w:spacing w:after="0" w:line="240" w:lineRule="auto"/>
        <w:ind w:firstLine="720"/>
        <w:jc w:val="both"/>
        <w:rPr>
          <w:rFonts w:ascii="Times New Roman" w:hAnsi="Times New Roman"/>
          <w:b/>
          <w:bCs/>
          <w:sz w:val="24"/>
        </w:rPr>
      </w:pPr>
    </w:p>
    <w:p w14:paraId="7A6FA4FC" w14:textId="77777777" w:rsidR="004931EA" w:rsidRDefault="004931EA" w:rsidP="004F344F">
      <w:pPr>
        <w:spacing w:after="0" w:line="240" w:lineRule="auto"/>
        <w:ind w:firstLine="720"/>
        <w:jc w:val="both"/>
        <w:rPr>
          <w:rFonts w:ascii="Times New Roman" w:hAnsi="Times New Roman"/>
          <w:b/>
          <w:bCs/>
          <w:sz w:val="24"/>
        </w:rPr>
      </w:pPr>
    </w:p>
    <w:p w14:paraId="365F73F3" w14:textId="609976CE" w:rsidR="004F344F" w:rsidRDefault="0087064E" w:rsidP="004F344F">
      <w:pPr>
        <w:spacing w:after="0" w:line="240" w:lineRule="auto"/>
        <w:ind w:firstLine="720"/>
        <w:jc w:val="both"/>
        <w:rPr>
          <w:rFonts w:ascii="Times New Roman" w:hAnsi="Times New Roman"/>
          <w:sz w:val="24"/>
        </w:rPr>
      </w:pPr>
      <w:r w:rsidRPr="00FF61B4">
        <w:rPr>
          <w:rFonts w:ascii="Times New Roman" w:hAnsi="Times New Roman"/>
          <w:b/>
          <w:bCs/>
          <w:sz w:val="24"/>
        </w:rPr>
        <w:t>WHEREAS</w:t>
      </w:r>
      <w:r>
        <w:rPr>
          <w:rFonts w:ascii="Times New Roman" w:hAnsi="Times New Roman"/>
          <w:sz w:val="24"/>
        </w:rPr>
        <w:t xml:space="preserve">, </w:t>
      </w:r>
      <w:r w:rsidR="00F8120B">
        <w:rPr>
          <w:rFonts w:ascii="Times New Roman" w:hAnsi="Times New Roman"/>
          <w:sz w:val="24"/>
        </w:rPr>
        <w:t xml:space="preserve">the County desires for DES </w:t>
      </w:r>
      <w:r>
        <w:rPr>
          <w:rFonts w:ascii="Times New Roman" w:hAnsi="Times New Roman"/>
          <w:sz w:val="24"/>
        </w:rPr>
        <w:t xml:space="preserve">to continue </w:t>
      </w:r>
      <w:r w:rsidR="00F8120B">
        <w:rPr>
          <w:rFonts w:ascii="Times New Roman" w:hAnsi="Times New Roman"/>
          <w:sz w:val="24"/>
        </w:rPr>
        <w:t>conducting the inspections and issuing the permits required by the Act</w:t>
      </w:r>
      <w:r w:rsidR="003F2BDC">
        <w:rPr>
          <w:rFonts w:ascii="Times New Roman" w:hAnsi="Times New Roman"/>
          <w:sz w:val="24"/>
        </w:rPr>
        <w:t xml:space="preserve"> within the boundaries of the County</w:t>
      </w:r>
      <w:r>
        <w:rPr>
          <w:rFonts w:ascii="Times New Roman" w:hAnsi="Times New Roman"/>
          <w:sz w:val="24"/>
        </w:rPr>
        <w:t>, making the Erosion and Sediment Control Ordinance obsolete</w:t>
      </w:r>
      <w:r w:rsidR="00F8120B">
        <w:rPr>
          <w:rFonts w:ascii="Times New Roman" w:hAnsi="Times New Roman"/>
          <w:sz w:val="24"/>
        </w:rPr>
        <w:t>; and</w:t>
      </w:r>
    </w:p>
    <w:p w14:paraId="370CA996" w14:textId="77777777" w:rsidR="004931EA" w:rsidRDefault="004931EA" w:rsidP="004F344F">
      <w:pPr>
        <w:spacing w:after="0" w:line="240" w:lineRule="auto"/>
        <w:ind w:firstLine="720"/>
        <w:jc w:val="both"/>
        <w:rPr>
          <w:rFonts w:ascii="Times New Roman" w:hAnsi="Times New Roman"/>
          <w:sz w:val="24"/>
        </w:rPr>
      </w:pPr>
    </w:p>
    <w:p w14:paraId="16DCF90C" w14:textId="14E21215" w:rsidR="00F8120B" w:rsidRDefault="00F8120B" w:rsidP="004F344F">
      <w:pPr>
        <w:spacing w:after="0" w:line="240" w:lineRule="auto"/>
        <w:ind w:firstLine="720"/>
        <w:jc w:val="both"/>
        <w:rPr>
          <w:rFonts w:ascii="Times New Roman" w:hAnsi="Times New Roman"/>
          <w:sz w:val="24"/>
        </w:rPr>
      </w:pPr>
      <w:r w:rsidRPr="00F8120B">
        <w:rPr>
          <w:rFonts w:ascii="Times New Roman" w:hAnsi="Times New Roman"/>
          <w:b/>
          <w:bCs/>
          <w:sz w:val="24"/>
        </w:rPr>
        <w:t>WHEREAS</w:t>
      </w:r>
      <w:r>
        <w:rPr>
          <w:rFonts w:ascii="Times New Roman" w:hAnsi="Times New Roman"/>
          <w:sz w:val="24"/>
        </w:rPr>
        <w:t>, for these reasons, the County Counci</w:t>
      </w:r>
      <w:r w:rsidR="00184300">
        <w:rPr>
          <w:rFonts w:ascii="Times New Roman" w:hAnsi="Times New Roman"/>
          <w:sz w:val="24"/>
        </w:rPr>
        <w:t>l</w:t>
      </w:r>
      <w:r w:rsidR="00E673D1">
        <w:rPr>
          <w:rFonts w:ascii="Times New Roman" w:hAnsi="Times New Roman"/>
          <w:sz w:val="24"/>
        </w:rPr>
        <w:t>, by and through this ordinance, desires to and does</w:t>
      </w:r>
      <w:r w:rsidR="00184300">
        <w:rPr>
          <w:rFonts w:ascii="Times New Roman" w:hAnsi="Times New Roman"/>
          <w:sz w:val="24"/>
        </w:rPr>
        <w:t xml:space="preserve"> repeal</w:t>
      </w:r>
      <w:r>
        <w:rPr>
          <w:rFonts w:ascii="Times New Roman" w:hAnsi="Times New Roman"/>
          <w:sz w:val="24"/>
        </w:rPr>
        <w:t xml:space="preserve"> Chapter 24,</w:t>
      </w:r>
      <w:r w:rsidR="00184300">
        <w:rPr>
          <w:rFonts w:ascii="Times New Roman" w:hAnsi="Times New Roman"/>
          <w:sz w:val="24"/>
        </w:rPr>
        <w:t xml:space="preserve"> Soil Erosion and Sedimentation Control, of the County Code, including the Erosion and Sediment Control Ordinance, in its entirety.</w:t>
      </w:r>
      <w:r>
        <w:rPr>
          <w:rFonts w:ascii="Times New Roman" w:hAnsi="Times New Roman"/>
          <w:sz w:val="24"/>
        </w:rPr>
        <w:t xml:space="preserve">  </w:t>
      </w:r>
    </w:p>
    <w:p w14:paraId="1EEB7030" w14:textId="51467400" w:rsidR="00F8120B" w:rsidRDefault="0087064E" w:rsidP="00F8120B">
      <w:pPr>
        <w:spacing w:after="0" w:line="240" w:lineRule="auto"/>
        <w:ind w:firstLine="720"/>
        <w:jc w:val="both"/>
        <w:rPr>
          <w:rFonts w:ascii="Times New Roman" w:hAnsi="Times New Roman"/>
          <w:sz w:val="24"/>
        </w:rPr>
      </w:pPr>
      <w:r>
        <w:rPr>
          <w:rFonts w:ascii="Times New Roman" w:hAnsi="Times New Roman"/>
          <w:sz w:val="24"/>
        </w:rPr>
        <w:t xml:space="preserve">   </w:t>
      </w:r>
      <w:r w:rsidR="00D75AB9">
        <w:rPr>
          <w:rFonts w:ascii="Times New Roman" w:hAnsi="Times New Roman"/>
          <w:sz w:val="24"/>
        </w:rPr>
        <w:t xml:space="preserve">   </w:t>
      </w:r>
      <w:r w:rsidR="00106E53">
        <w:rPr>
          <w:rFonts w:ascii="Times New Roman" w:hAnsi="Times New Roman"/>
          <w:sz w:val="24"/>
        </w:rPr>
        <w:t xml:space="preserve">  </w:t>
      </w:r>
    </w:p>
    <w:p w14:paraId="32ECCAA7" w14:textId="35412313" w:rsidR="00A93EB9" w:rsidRPr="005D2AA4" w:rsidRDefault="00A93EB9" w:rsidP="00F8120B">
      <w:pPr>
        <w:spacing w:after="0" w:line="240" w:lineRule="auto"/>
        <w:ind w:firstLine="720"/>
        <w:jc w:val="both"/>
        <w:rPr>
          <w:rFonts w:ascii="Times New Roman" w:hAnsi="Times New Roman"/>
          <w:sz w:val="24"/>
        </w:rPr>
      </w:pPr>
      <w:r w:rsidRPr="005D2AA4">
        <w:rPr>
          <w:rFonts w:ascii="Times New Roman" w:hAnsi="Times New Roman" w:cs="Times New Roman"/>
          <w:b/>
          <w:bCs/>
          <w:sz w:val="24"/>
          <w:szCs w:val="24"/>
        </w:rPr>
        <w:t>NOW, THEREFORE, BE IT ORDAINED</w:t>
      </w:r>
      <w:r w:rsidRPr="005D2AA4">
        <w:rPr>
          <w:rFonts w:ascii="Times New Roman" w:hAnsi="Times New Roman" w:cs="Times New Roman"/>
          <w:sz w:val="24"/>
          <w:szCs w:val="24"/>
        </w:rPr>
        <w:t>, by the County Council of Saluda County, the governing body of Saluda County, as follows:</w:t>
      </w:r>
    </w:p>
    <w:p w14:paraId="41274102" w14:textId="77777777" w:rsidR="00A93EB9" w:rsidRPr="005D2AA4" w:rsidRDefault="00A93EB9" w:rsidP="00A93EB9">
      <w:pPr>
        <w:spacing w:after="0" w:line="240" w:lineRule="auto"/>
        <w:jc w:val="both"/>
        <w:rPr>
          <w:rFonts w:ascii="Times New Roman" w:hAnsi="Times New Roman" w:cs="Times New Roman"/>
          <w:sz w:val="24"/>
          <w:szCs w:val="24"/>
        </w:rPr>
      </w:pPr>
    </w:p>
    <w:p w14:paraId="19F5C97D" w14:textId="77777777" w:rsidR="00A93EB9" w:rsidRPr="005D2AA4" w:rsidRDefault="00A93EB9" w:rsidP="00A93EB9">
      <w:pPr>
        <w:spacing w:after="0" w:line="240" w:lineRule="auto"/>
        <w:ind w:firstLine="720"/>
        <w:jc w:val="both"/>
        <w:rPr>
          <w:rFonts w:ascii="Times New Roman" w:hAnsi="Times New Roman" w:cs="Times New Roman"/>
          <w:sz w:val="24"/>
          <w:szCs w:val="24"/>
        </w:rPr>
      </w:pPr>
      <w:r w:rsidRPr="005D2AA4">
        <w:rPr>
          <w:rFonts w:ascii="Times New Roman" w:hAnsi="Times New Roman" w:cs="Times New Roman"/>
          <w:b/>
          <w:bCs/>
          <w:sz w:val="24"/>
          <w:szCs w:val="24"/>
        </w:rPr>
        <w:t>Section 1.</w:t>
      </w:r>
      <w:r w:rsidRPr="005D2AA4">
        <w:rPr>
          <w:rFonts w:ascii="Times New Roman" w:hAnsi="Times New Roman" w:cs="Times New Roman"/>
          <w:sz w:val="24"/>
          <w:szCs w:val="24"/>
        </w:rPr>
        <w:t xml:space="preserve"> </w:t>
      </w:r>
      <w:r w:rsidRPr="005D2AA4">
        <w:rPr>
          <w:rFonts w:ascii="Times New Roman" w:hAnsi="Times New Roman" w:cs="Times New Roman"/>
          <w:sz w:val="24"/>
          <w:szCs w:val="24"/>
          <w:u w:val="single"/>
        </w:rPr>
        <w:t>Findings of Fact</w:t>
      </w:r>
      <w:r w:rsidRPr="005D2AA4">
        <w:rPr>
          <w:rFonts w:ascii="Times New Roman" w:hAnsi="Times New Roman" w:cs="Times New Roman"/>
          <w:sz w:val="24"/>
          <w:szCs w:val="24"/>
        </w:rPr>
        <w:t xml:space="preserve">. The findings of fact set forth in the above “WHEREAS” clauses are incorporated by reference as if restated verbatim. </w:t>
      </w:r>
    </w:p>
    <w:p w14:paraId="053F7923" w14:textId="77777777" w:rsidR="00A93EB9" w:rsidRPr="005D2AA4" w:rsidRDefault="00A93EB9" w:rsidP="00A93EB9">
      <w:pPr>
        <w:spacing w:after="0" w:line="240" w:lineRule="auto"/>
        <w:jc w:val="both"/>
        <w:rPr>
          <w:rFonts w:ascii="Times New Roman" w:hAnsi="Times New Roman" w:cs="Times New Roman"/>
          <w:sz w:val="24"/>
          <w:szCs w:val="24"/>
        </w:rPr>
      </w:pPr>
    </w:p>
    <w:p w14:paraId="6F16D415" w14:textId="6F59C03F" w:rsidR="00A93EB9" w:rsidRPr="005D2AA4" w:rsidRDefault="00A93EB9" w:rsidP="00A93EB9">
      <w:pPr>
        <w:spacing w:after="0" w:line="240" w:lineRule="auto"/>
        <w:ind w:firstLine="720"/>
        <w:jc w:val="both"/>
        <w:rPr>
          <w:rFonts w:ascii="Times New Roman" w:hAnsi="Times New Roman" w:cs="Times New Roman"/>
          <w:sz w:val="24"/>
          <w:szCs w:val="24"/>
        </w:rPr>
      </w:pPr>
      <w:r w:rsidRPr="005D2AA4">
        <w:rPr>
          <w:rFonts w:ascii="Times New Roman" w:hAnsi="Times New Roman" w:cs="Times New Roman"/>
          <w:b/>
          <w:bCs/>
          <w:sz w:val="24"/>
          <w:szCs w:val="24"/>
        </w:rPr>
        <w:t>Section 2</w:t>
      </w:r>
      <w:r w:rsidRPr="005D2AA4">
        <w:rPr>
          <w:rFonts w:ascii="Times New Roman" w:hAnsi="Times New Roman" w:cs="Times New Roman"/>
          <w:sz w:val="24"/>
          <w:szCs w:val="24"/>
        </w:rPr>
        <w:t xml:space="preserve">. </w:t>
      </w:r>
      <w:r w:rsidR="00E673D1" w:rsidRPr="005D2AA4">
        <w:rPr>
          <w:rFonts w:ascii="Times New Roman" w:hAnsi="Times New Roman" w:cs="Times New Roman"/>
          <w:sz w:val="24"/>
          <w:szCs w:val="24"/>
          <w:u w:val="single"/>
        </w:rPr>
        <w:t>Repeal</w:t>
      </w:r>
      <w:r w:rsidR="00E673D1" w:rsidRPr="005D2AA4">
        <w:rPr>
          <w:rFonts w:ascii="Times New Roman" w:hAnsi="Times New Roman"/>
          <w:sz w:val="24"/>
        </w:rPr>
        <w:t xml:space="preserve">. Chapter 24, Soil Erosion and Sedimentation Control, of the Code of Ordinances of Saluda County, South Carolina, including the Erosion and Sediment Control Ordinance codified within, is repealed in its entirety. </w:t>
      </w:r>
      <w:r w:rsidR="00C07BF7" w:rsidRPr="005D2AA4">
        <w:rPr>
          <w:rFonts w:ascii="Times New Roman" w:hAnsi="Times New Roman"/>
          <w:sz w:val="24"/>
        </w:rPr>
        <w:t xml:space="preserve">The South Carolina Department of Environmental Services oversees </w:t>
      </w:r>
      <w:r w:rsidR="00F82D65" w:rsidRPr="005D2AA4">
        <w:rPr>
          <w:rFonts w:ascii="Times New Roman" w:hAnsi="Times New Roman"/>
          <w:sz w:val="24"/>
        </w:rPr>
        <w:t>all</w:t>
      </w:r>
      <w:r w:rsidR="00C07BF7" w:rsidRPr="005D2AA4">
        <w:rPr>
          <w:rFonts w:ascii="Times New Roman" w:hAnsi="Times New Roman"/>
          <w:sz w:val="24"/>
        </w:rPr>
        <w:t xml:space="preserve"> land disturbing activities conducted inside the boundaries of Saluda County and performs the inspections and issues the permits </w:t>
      </w:r>
      <w:r w:rsidR="00F82D65" w:rsidRPr="005D2AA4">
        <w:rPr>
          <w:rFonts w:ascii="Times New Roman" w:hAnsi="Times New Roman"/>
          <w:sz w:val="24"/>
        </w:rPr>
        <w:t>at</w:t>
      </w:r>
      <w:r w:rsidR="00C07BF7" w:rsidRPr="005D2AA4">
        <w:rPr>
          <w:rFonts w:ascii="Times New Roman" w:hAnsi="Times New Roman"/>
          <w:sz w:val="24"/>
        </w:rPr>
        <w:t xml:space="preserve"> </w:t>
      </w:r>
      <w:r w:rsidR="00F82D65" w:rsidRPr="005D2AA4">
        <w:rPr>
          <w:rFonts w:ascii="Times New Roman" w:hAnsi="Times New Roman"/>
          <w:sz w:val="24"/>
        </w:rPr>
        <w:t xml:space="preserve">issue in the </w:t>
      </w:r>
      <w:r w:rsidR="00C07BF7" w:rsidRPr="005D2AA4">
        <w:rPr>
          <w:rFonts w:ascii="Times New Roman" w:hAnsi="Times New Roman"/>
          <w:sz w:val="24"/>
        </w:rPr>
        <w:t>Erosion and Sediment Control Ordinance</w:t>
      </w:r>
      <w:r w:rsidR="00F82D65" w:rsidRPr="005D2AA4">
        <w:rPr>
          <w:rFonts w:ascii="Times New Roman" w:hAnsi="Times New Roman"/>
          <w:sz w:val="24"/>
        </w:rPr>
        <w:t>, making it obsolete</w:t>
      </w:r>
      <w:r w:rsidR="00C07BF7" w:rsidRPr="005D2AA4">
        <w:rPr>
          <w:rFonts w:ascii="Times New Roman" w:hAnsi="Times New Roman"/>
          <w:sz w:val="24"/>
        </w:rPr>
        <w:t xml:space="preserve">. </w:t>
      </w:r>
    </w:p>
    <w:p w14:paraId="76A003B8" w14:textId="77777777" w:rsidR="00A93EB9" w:rsidRPr="005D2AA4" w:rsidRDefault="00A93EB9" w:rsidP="005D2AA4">
      <w:pPr>
        <w:spacing w:after="0" w:line="240" w:lineRule="auto"/>
        <w:jc w:val="both"/>
        <w:rPr>
          <w:rFonts w:ascii="Times New Roman" w:hAnsi="Times New Roman"/>
          <w:sz w:val="24"/>
          <w:szCs w:val="24"/>
        </w:rPr>
      </w:pPr>
    </w:p>
    <w:p w14:paraId="6085DFD4" w14:textId="6A1B3B79" w:rsidR="005D2AA4" w:rsidRPr="005D2AA4" w:rsidRDefault="005D2AA4" w:rsidP="005D2AA4">
      <w:pPr>
        <w:spacing w:after="240"/>
        <w:ind w:firstLine="720"/>
        <w:jc w:val="both"/>
        <w:rPr>
          <w:rFonts w:ascii="Times New Roman" w:hAnsi="Times New Roman"/>
          <w:sz w:val="24"/>
        </w:rPr>
      </w:pPr>
      <w:r w:rsidRPr="005D2AA4">
        <w:rPr>
          <w:rFonts w:ascii="Times New Roman" w:hAnsi="Times New Roman"/>
          <w:b/>
          <w:color w:val="1F1F1F"/>
          <w:sz w:val="24"/>
        </w:rPr>
        <w:t xml:space="preserve">Section </w:t>
      </w:r>
      <w:r>
        <w:rPr>
          <w:rFonts w:ascii="Times New Roman" w:hAnsi="Times New Roman"/>
          <w:b/>
          <w:color w:val="1F1F1F"/>
          <w:sz w:val="24"/>
        </w:rPr>
        <w:t>3</w:t>
      </w:r>
      <w:r w:rsidRPr="005D2AA4">
        <w:rPr>
          <w:rFonts w:ascii="Times New Roman" w:hAnsi="Times New Roman"/>
          <w:b/>
          <w:color w:val="1F1F1F"/>
          <w:sz w:val="24"/>
        </w:rPr>
        <w:t>.</w:t>
      </w:r>
      <w:r w:rsidR="004307B8">
        <w:rPr>
          <w:rFonts w:ascii="Times New Roman" w:hAnsi="Times New Roman"/>
          <w:b/>
          <w:color w:val="1F1F1F"/>
          <w:sz w:val="24"/>
        </w:rPr>
        <w:t xml:space="preserve"> </w:t>
      </w:r>
      <w:r w:rsidRPr="004307B8">
        <w:rPr>
          <w:rFonts w:ascii="Times New Roman" w:hAnsi="Times New Roman"/>
          <w:bCs/>
          <w:iCs/>
          <w:color w:val="1F1F1F"/>
          <w:sz w:val="24"/>
          <w:u w:val="single"/>
        </w:rPr>
        <w:t>Recodification and Reindexing</w:t>
      </w:r>
      <w:r w:rsidRPr="004307B8">
        <w:rPr>
          <w:rFonts w:ascii="Times New Roman" w:hAnsi="Times New Roman"/>
          <w:bCs/>
          <w:iCs/>
          <w:color w:val="1F1F1F"/>
          <w:sz w:val="24"/>
        </w:rPr>
        <w:t>.</w:t>
      </w:r>
      <w:r w:rsidRPr="004307B8">
        <w:rPr>
          <w:rFonts w:ascii="Times New Roman" w:hAnsi="Times New Roman"/>
          <w:bCs/>
          <w:color w:val="1F1F1F"/>
          <w:sz w:val="24"/>
        </w:rPr>
        <w:t xml:space="preserve"> </w:t>
      </w:r>
      <w:r w:rsidRPr="005D2AA4">
        <w:rPr>
          <w:rFonts w:ascii="Times New Roman" w:hAnsi="Times New Roman"/>
          <w:sz w:val="24"/>
        </w:rPr>
        <w:t xml:space="preserve">The County Council Chairman and County Administrator are hereby authorized and directed to take such action as may be necessary to codify this amendment to the Code and are further authorized to make such revisions to the lettering, numbering, formatting, or other non-substantive changes to the chapters, sections, subsections, or clauses comprising this amendment to the Code as may be necessary to provide for the codification thereof. </w:t>
      </w:r>
    </w:p>
    <w:p w14:paraId="1B2E4DDE" w14:textId="771B33F4" w:rsidR="005D2AA4" w:rsidRPr="005D2AA4" w:rsidRDefault="005D2AA4" w:rsidP="005D2AA4">
      <w:pPr>
        <w:jc w:val="both"/>
        <w:rPr>
          <w:rFonts w:ascii="Times New Roman" w:hAnsi="Times New Roman"/>
          <w:sz w:val="24"/>
        </w:rPr>
      </w:pPr>
      <w:r w:rsidRPr="005D2AA4">
        <w:rPr>
          <w:rFonts w:ascii="Times New Roman" w:hAnsi="Times New Roman"/>
          <w:sz w:val="24"/>
        </w:rPr>
        <w:tab/>
      </w:r>
      <w:r w:rsidRPr="005D2AA4">
        <w:rPr>
          <w:rFonts w:ascii="Times New Roman" w:hAnsi="Times New Roman"/>
          <w:b/>
          <w:sz w:val="24"/>
        </w:rPr>
        <w:t xml:space="preserve">Section </w:t>
      </w:r>
      <w:r>
        <w:rPr>
          <w:rFonts w:ascii="Times New Roman" w:hAnsi="Times New Roman"/>
          <w:b/>
          <w:sz w:val="24"/>
        </w:rPr>
        <w:t>4</w:t>
      </w:r>
      <w:r w:rsidRPr="005D2AA4">
        <w:rPr>
          <w:rFonts w:ascii="Times New Roman" w:hAnsi="Times New Roman"/>
          <w:sz w:val="24"/>
        </w:rPr>
        <w:t xml:space="preserve">. If any section, subsection, sentence, clause, or phrase of this </w:t>
      </w:r>
      <w:r>
        <w:rPr>
          <w:rFonts w:ascii="Times New Roman" w:hAnsi="Times New Roman"/>
          <w:sz w:val="24"/>
        </w:rPr>
        <w:t>O</w:t>
      </w:r>
      <w:r w:rsidRPr="005D2AA4">
        <w:rPr>
          <w:rFonts w:ascii="Times New Roman" w:hAnsi="Times New Roman"/>
          <w:sz w:val="24"/>
        </w:rPr>
        <w:t xml:space="preserve">rdinance is, for any reason, held or determined to be invalid, such decision shall not affect the validity of the remaining portions of </w:t>
      </w:r>
      <w:r>
        <w:rPr>
          <w:rFonts w:ascii="Times New Roman" w:hAnsi="Times New Roman"/>
          <w:sz w:val="24"/>
        </w:rPr>
        <w:t>it</w:t>
      </w:r>
      <w:r w:rsidRPr="005D2AA4">
        <w:rPr>
          <w:rFonts w:ascii="Times New Roman" w:hAnsi="Times New Roman"/>
          <w:sz w:val="24"/>
        </w:rPr>
        <w:t xml:space="preserve">.  </w:t>
      </w:r>
    </w:p>
    <w:p w14:paraId="20A57562" w14:textId="7BD2B6DB" w:rsidR="00A93EB9" w:rsidRDefault="005D2AA4" w:rsidP="005D2AA4">
      <w:pPr>
        <w:ind w:firstLine="720"/>
        <w:jc w:val="both"/>
        <w:rPr>
          <w:rFonts w:ascii="Times New Roman" w:hAnsi="Times New Roman" w:cs="Times New Roman"/>
          <w:sz w:val="24"/>
          <w:szCs w:val="24"/>
        </w:rPr>
      </w:pPr>
      <w:r w:rsidRPr="005D2AA4">
        <w:rPr>
          <w:rFonts w:ascii="Times New Roman" w:hAnsi="Times New Roman"/>
          <w:b/>
          <w:sz w:val="24"/>
        </w:rPr>
        <w:t xml:space="preserve">Section </w:t>
      </w:r>
      <w:r>
        <w:rPr>
          <w:rFonts w:ascii="Times New Roman" w:hAnsi="Times New Roman"/>
          <w:b/>
          <w:sz w:val="24"/>
        </w:rPr>
        <w:t>5</w:t>
      </w:r>
      <w:r w:rsidRPr="005D2AA4">
        <w:rPr>
          <w:rFonts w:ascii="Times New Roman" w:hAnsi="Times New Roman"/>
          <w:sz w:val="24"/>
        </w:rPr>
        <w:t>.</w:t>
      </w:r>
      <w:r w:rsidR="00A14227">
        <w:rPr>
          <w:rFonts w:ascii="Times New Roman" w:hAnsi="Times New Roman"/>
          <w:sz w:val="24"/>
        </w:rPr>
        <w:t xml:space="preserve"> </w:t>
      </w:r>
      <w:r w:rsidRPr="005D2AA4">
        <w:rPr>
          <w:rFonts w:ascii="Times New Roman" w:hAnsi="Times New Roman"/>
          <w:sz w:val="24"/>
        </w:rPr>
        <w:t>All ordinances or parts of ordinances inconsistent or in conflict with the provisions of this Ordinance are hereby repealed to the extent of the conflict or inconsistency. This Ordinance shall take effect immediately upon its enactment by the County Council</w:t>
      </w:r>
      <w:r>
        <w:rPr>
          <w:rFonts w:ascii="Times New Roman" w:hAnsi="Times New Roman" w:cs="Times New Roman"/>
          <w:sz w:val="24"/>
          <w:szCs w:val="24"/>
        </w:rPr>
        <w:t xml:space="preserve"> </w:t>
      </w:r>
      <w:r w:rsidR="00A93EB9" w:rsidRPr="005D2AA4">
        <w:rPr>
          <w:rFonts w:ascii="Times New Roman" w:hAnsi="Times New Roman" w:cs="Times New Roman"/>
          <w:sz w:val="24"/>
          <w:szCs w:val="24"/>
        </w:rPr>
        <w:t>following three readings and a public hearing.</w:t>
      </w:r>
    </w:p>
    <w:p w14:paraId="5DBDE7D1" w14:textId="281943D2" w:rsidR="004931EA" w:rsidRDefault="004931EA" w:rsidP="005D2AA4">
      <w:pPr>
        <w:ind w:firstLine="720"/>
        <w:jc w:val="both"/>
        <w:rPr>
          <w:rFonts w:ascii="Times New Roman" w:hAnsi="Times New Roman" w:cs="Times New Roman"/>
          <w:sz w:val="24"/>
          <w:szCs w:val="24"/>
        </w:rPr>
      </w:pPr>
    </w:p>
    <w:p w14:paraId="6C4B94E5" w14:textId="2A9C0B94" w:rsidR="004931EA" w:rsidRDefault="004931EA" w:rsidP="005D2AA4">
      <w:pPr>
        <w:ind w:firstLine="720"/>
        <w:jc w:val="both"/>
        <w:rPr>
          <w:rFonts w:ascii="Times New Roman" w:hAnsi="Times New Roman" w:cs="Times New Roman"/>
          <w:sz w:val="24"/>
          <w:szCs w:val="24"/>
        </w:rPr>
      </w:pPr>
    </w:p>
    <w:p w14:paraId="3F75064E" w14:textId="077FBA80" w:rsidR="004931EA" w:rsidRDefault="004931EA" w:rsidP="005D2AA4">
      <w:pPr>
        <w:ind w:firstLine="720"/>
        <w:jc w:val="both"/>
        <w:rPr>
          <w:rFonts w:ascii="Times New Roman" w:hAnsi="Times New Roman" w:cs="Times New Roman"/>
          <w:sz w:val="24"/>
          <w:szCs w:val="24"/>
        </w:rPr>
      </w:pPr>
    </w:p>
    <w:p w14:paraId="4A228403" w14:textId="77777777" w:rsidR="004931EA" w:rsidRPr="005D2AA4" w:rsidRDefault="004931EA" w:rsidP="005D2AA4">
      <w:pPr>
        <w:ind w:firstLine="720"/>
        <w:jc w:val="both"/>
        <w:rPr>
          <w:rFonts w:ascii="Times New Roman" w:hAnsi="Times New Roman" w:cs="Times New Roman"/>
          <w:sz w:val="24"/>
          <w:szCs w:val="24"/>
        </w:rPr>
      </w:pPr>
      <w:bookmarkStart w:id="0" w:name="_GoBack"/>
      <w:bookmarkEnd w:id="0"/>
    </w:p>
    <w:p w14:paraId="12E3B2C5" w14:textId="77777777" w:rsidR="004931EA" w:rsidRDefault="004931EA" w:rsidP="005D2AA4">
      <w:pPr>
        <w:pStyle w:val="p0"/>
        <w:shd w:val="clear" w:color="auto" w:fill="FFFFFF"/>
        <w:jc w:val="both"/>
      </w:pPr>
    </w:p>
    <w:p w14:paraId="0B600201" w14:textId="292F33D1" w:rsidR="00BD30A2" w:rsidRPr="005D2AA4" w:rsidRDefault="00FC0AF7" w:rsidP="005D2AA4">
      <w:pPr>
        <w:pStyle w:val="p0"/>
        <w:shd w:val="clear" w:color="auto" w:fill="FFFFFF"/>
        <w:jc w:val="both"/>
        <w:rPr>
          <w:color w:val="313335"/>
          <w:spacing w:val="2"/>
        </w:rPr>
      </w:pPr>
      <w:r>
        <w:t>DONE, RATIFIED, AND ADOPTED THIS ________ DAY OF __________, 2025.</w:t>
      </w:r>
    </w:p>
    <w:p w14:paraId="7D398F57" w14:textId="77777777" w:rsidR="00BD30A2" w:rsidRPr="00F54F79" w:rsidRDefault="00BD30A2" w:rsidP="00BD30A2">
      <w:pPr>
        <w:spacing w:after="0" w:line="240" w:lineRule="auto"/>
        <w:jc w:val="both"/>
        <w:rPr>
          <w:rFonts w:ascii="Times New Roman" w:hAnsi="Times New Roman"/>
          <w:kern w:val="0"/>
          <w:sz w:val="24"/>
          <w:szCs w:val="24"/>
        </w:rPr>
      </w:pPr>
      <w:r w:rsidRPr="00F54F79">
        <w:rPr>
          <w:rFonts w:ascii="Times New Roman" w:hAnsi="Times New Roman"/>
          <w:kern w:val="0"/>
          <w:sz w:val="24"/>
          <w:szCs w:val="24"/>
        </w:rPr>
        <w:tab/>
      </w:r>
      <w:r w:rsidRPr="00F54F79">
        <w:rPr>
          <w:rFonts w:ascii="Times New Roman" w:hAnsi="Times New Roman"/>
          <w:kern w:val="0"/>
          <w:sz w:val="24"/>
          <w:szCs w:val="24"/>
        </w:rPr>
        <w:tab/>
      </w:r>
      <w:r w:rsidRPr="00F54F79">
        <w:rPr>
          <w:rFonts w:ascii="Times New Roman" w:hAnsi="Times New Roman"/>
          <w:kern w:val="0"/>
          <w:sz w:val="24"/>
          <w:szCs w:val="24"/>
        </w:rPr>
        <w:tab/>
      </w:r>
      <w:r w:rsidRPr="00F54F79">
        <w:rPr>
          <w:rFonts w:ascii="Times New Roman" w:hAnsi="Times New Roman"/>
          <w:kern w:val="0"/>
          <w:sz w:val="24"/>
          <w:szCs w:val="24"/>
        </w:rPr>
        <w:tab/>
      </w:r>
      <w:r w:rsidRPr="00F54F79">
        <w:rPr>
          <w:rFonts w:ascii="Times New Roman" w:hAnsi="Times New Roman"/>
          <w:kern w:val="0"/>
          <w:sz w:val="24"/>
          <w:szCs w:val="24"/>
        </w:rPr>
        <w:tab/>
      </w:r>
      <w:r w:rsidRPr="00F54F79">
        <w:rPr>
          <w:rFonts w:ascii="Times New Roman" w:hAnsi="Times New Roman"/>
          <w:kern w:val="0"/>
          <w:sz w:val="24"/>
          <w:szCs w:val="24"/>
        </w:rPr>
        <w:tab/>
      </w:r>
      <w:r w:rsidRPr="00F54F79">
        <w:rPr>
          <w:rFonts w:ascii="Times New Roman" w:hAnsi="Times New Roman"/>
          <w:kern w:val="0"/>
          <w:sz w:val="24"/>
          <w:szCs w:val="24"/>
        </w:rPr>
        <w:tab/>
      </w:r>
      <w:r w:rsidRPr="00F54F79">
        <w:rPr>
          <w:rFonts w:ascii="Times New Roman" w:hAnsi="Times New Roman"/>
          <w:kern w:val="0"/>
          <w:sz w:val="24"/>
          <w:szCs w:val="24"/>
        </w:rPr>
        <w:tab/>
      </w:r>
      <w:r w:rsidRPr="00F54F79">
        <w:rPr>
          <w:rFonts w:ascii="Times New Roman" w:hAnsi="Times New Roman"/>
          <w:kern w:val="0"/>
          <w:sz w:val="24"/>
          <w:szCs w:val="24"/>
        </w:rPr>
        <w:tab/>
      </w:r>
    </w:p>
    <w:p w14:paraId="243CF88A" w14:textId="77777777" w:rsidR="00BD30A2" w:rsidRPr="00F54F79" w:rsidRDefault="00BD30A2" w:rsidP="00BD30A2">
      <w:pPr>
        <w:tabs>
          <w:tab w:val="left" w:pos="5040"/>
          <w:tab w:val="right" w:pos="9360"/>
        </w:tabs>
        <w:spacing w:after="0" w:line="240" w:lineRule="auto"/>
        <w:jc w:val="both"/>
        <w:rPr>
          <w:rFonts w:ascii="Times New Roman" w:hAnsi="Times New Roman"/>
          <w:kern w:val="0"/>
          <w:sz w:val="24"/>
          <w:szCs w:val="24"/>
        </w:rPr>
      </w:pPr>
      <w:r w:rsidRPr="00F54F79">
        <w:rPr>
          <w:rFonts w:ascii="Times New Roman" w:hAnsi="Times New Roman"/>
          <w:kern w:val="0"/>
          <w:sz w:val="24"/>
          <w:szCs w:val="24"/>
        </w:rPr>
        <w:tab/>
        <w:t>SALUDA COUNTY COUNCIL</w:t>
      </w:r>
    </w:p>
    <w:p w14:paraId="52178A64" w14:textId="77777777" w:rsidR="00BD30A2" w:rsidRPr="00F54F79" w:rsidRDefault="00BD30A2" w:rsidP="00BD30A2">
      <w:pPr>
        <w:spacing w:after="0" w:line="240" w:lineRule="auto"/>
        <w:jc w:val="both"/>
        <w:rPr>
          <w:rFonts w:ascii="Times New Roman" w:hAnsi="Times New Roman"/>
          <w:kern w:val="0"/>
          <w:sz w:val="24"/>
          <w:szCs w:val="24"/>
        </w:rPr>
      </w:pPr>
    </w:p>
    <w:p w14:paraId="6C250A5F" w14:textId="77777777" w:rsidR="00BD30A2" w:rsidRPr="00F54F79" w:rsidRDefault="00BD30A2" w:rsidP="00BD30A2">
      <w:pPr>
        <w:spacing w:after="0" w:line="240" w:lineRule="auto"/>
        <w:jc w:val="both"/>
        <w:rPr>
          <w:rFonts w:ascii="Times New Roman" w:hAnsi="Times New Roman"/>
          <w:kern w:val="0"/>
          <w:sz w:val="24"/>
          <w:szCs w:val="24"/>
        </w:rPr>
      </w:pPr>
    </w:p>
    <w:p w14:paraId="640BDBDD" w14:textId="77777777" w:rsidR="00BD30A2" w:rsidRPr="00F54F79" w:rsidRDefault="00BD30A2" w:rsidP="00BD30A2">
      <w:pPr>
        <w:tabs>
          <w:tab w:val="left" w:pos="5040"/>
        </w:tabs>
        <w:spacing w:after="0" w:line="240" w:lineRule="auto"/>
        <w:jc w:val="both"/>
        <w:rPr>
          <w:rFonts w:ascii="Times New Roman" w:hAnsi="Times New Roman"/>
          <w:kern w:val="0"/>
          <w:sz w:val="24"/>
          <w:szCs w:val="24"/>
        </w:rPr>
      </w:pPr>
      <w:r w:rsidRPr="00F54F79">
        <w:rPr>
          <w:rFonts w:ascii="Times New Roman" w:hAnsi="Times New Roman"/>
          <w:kern w:val="0"/>
          <w:sz w:val="24"/>
          <w:szCs w:val="24"/>
        </w:rPr>
        <w:tab/>
        <w:t>________________________________</w:t>
      </w:r>
    </w:p>
    <w:p w14:paraId="35FEA924" w14:textId="77777777" w:rsidR="00BD30A2" w:rsidRPr="00F54F79" w:rsidRDefault="00BD30A2" w:rsidP="00BD30A2">
      <w:pPr>
        <w:spacing w:after="0" w:line="240" w:lineRule="auto"/>
        <w:ind w:left="4320" w:firstLine="720"/>
        <w:jc w:val="both"/>
        <w:rPr>
          <w:rFonts w:ascii="Times New Roman" w:hAnsi="Times New Roman"/>
          <w:kern w:val="0"/>
          <w:sz w:val="24"/>
          <w:szCs w:val="24"/>
        </w:rPr>
      </w:pPr>
      <w:r w:rsidRPr="00F54F79">
        <w:rPr>
          <w:rFonts w:ascii="Times New Roman" w:hAnsi="Times New Roman"/>
          <w:kern w:val="0"/>
          <w:sz w:val="24"/>
          <w:szCs w:val="24"/>
        </w:rPr>
        <w:t>James L. Moore, Chairman</w:t>
      </w:r>
    </w:p>
    <w:p w14:paraId="262D6D2A" w14:textId="77777777" w:rsidR="005D2AA4" w:rsidRDefault="005D2AA4" w:rsidP="00BD30A2">
      <w:pPr>
        <w:spacing w:after="0" w:line="240" w:lineRule="auto"/>
        <w:jc w:val="both"/>
        <w:rPr>
          <w:rFonts w:ascii="Times New Roman" w:hAnsi="Times New Roman"/>
          <w:kern w:val="0"/>
          <w:sz w:val="24"/>
          <w:szCs w:val="24"/>
        </w:rPr>
      </w:pPr>
    </w:p>
    <w:p w14:paraId="1C7BCFB7" w14:textId="77777777" w:rsidR="005D2AA4" w:rsidRDefault="005D2AA4" w:rsidP="00BD30A2">
      <w:pPr>
        <w:spacing w:after="0" w:line="240" w:lineRule="auto"/>
        <w:jc w:val="both"/>
        <w:rPr>
          <w:rFonts w:ascii="Times New Roman" w:hAnsi="Times New Roman"/>
          <w:kern w:val="0"/>
          <w:sz w:val="24"/>
          <w:szCs w:val="24"/>
        </w:rPr>
      </w:pPr>
    </w:p>
    <w:p w14:paraId="278C02F5" w14:textId="77777777" w:rsidR="005D2AA4" w:rsidRDefault="005D2AA4" w:rsidP="00BD30A2">
      <w:pPr>
        <w:spacing w:after="0" w:line="240" w:lineRule="auto"/>
        <w:jc w:val="both"/>
        <w:rPr>
          <w:rFonts w:ascii="Times New Roman" w:hAnsi="Times New Roman"/>
          <w:kern w:val="0"/>
          <w:sz w:val="24"/>
          <w:szCs w:val="24"/>
        </w:rPr>
      </w:pPr>
    </w:p>
    <w:p w14:paraId="3C38DD35" w14:textId="77777777" w:rsidR="005D2AA4" w:rsidRDefault="005D2AA4" w:rsidP="00BD30A2">
      <w:pPr>
        <w:spacing w:after="0" w:line="240" w:lineRule="auto"/>
        <w:jc w:val="both"/>
        <w:rPr>
          <w:rFonts w:ascii="Times New Roman" w:hAnsi="Times New Roman"/>
          <w:kern w:val="0"/>
          <w:sz w:val="24"/>
          <w:szCs w:val="24"/>
        </w:rPr>
      </w:pPr>
    </w:p>
    <w:p w14:paraId="2D2D1E4D" w14:textId="77777777" w:rsidR="005D2AA4" w:rsidRDefault="005D2AA4" w:rsidP="00BD30A2">
      <w:pPr>
        <w:spacing w:after="0" w:line="240" w:lineRule="auto"/>
        <w:jc w:val="both"/>
        <w:rPr>
          <w:rFonts w:ascii="Times New Roman" w:hAnsi="Times New Roman"/>
          <w:kern w:val="0"/>
          <w:sz w:val="24"/>
          <w:szCs w:val="24"/>
        </w:rPr>
      </w:pPr>
    </w:p>
    <w:p w14:paraId="05ABAD96" w14:textId="6C8B0AE0" w:rsidR="00BD30A2" w:rsidRPr="00F54F79" w:rsidRDefault="00BD30A2" w:rsidP="00BD30A2">
      <w:pPr>
        <w:spacing w:after="0" w:line="240" w:lineRule="auto"/>
        <w:jc w:val="both"/>
        <w:rPr>
          <w:rFonts w:ascii="Times New Roman" w:hAnsi="Times New Roman"/>
          <w:kern w:val="0"/>
          <w:sz w:val="24"/>
          <w:szCs w:val="24"/>
        </w:rPr>
      </w:pPr>
      <w:r w:rsidRPr="00F54F79">
        <w:rPr>
          <w:rFonts w:ascii="Times New Roman" w:hAnsi="Times New Roman"/>
          <w:kern w:val="0"/>
          <w:sz w:val="24"/>
          <w:szCs w:val="24"/>
        </w:rPr>
        <w:t>ATTEST:</w:t>
      </w:r>
    </w:p>
    <w:p w14:paraId="262F0F5D" w14:textId="77777777" w:rsidR="00BD30A2" w:rsidRPr="00F54F79" w:rsidRDefault="00BD30A2" w:rsidP="00BD30A2">
      <w:pPr>
        <w:spacing w:after="0" w:line="240" w:lineRule="auto"/>
        <w:jc w:val="both"/>
        <w:rPr>
          <w:rFonts w:ascii="Times New Roman" w:hAnsi="Times New Roman"/>
          <w:kern w:val="0"/>
          <w:sz w:val="24"/>
          <w:szCs w:val="24"/>
        </w:rPr>
      </w:pPr>
    </w:p>
    <w:p w14:paraId="766D1B47" w14:textId="77777777" w:rsidR="00BD30A2" w:rsidRPr="00F54F79" w:rsidRDefault="00BD30A2" w:rsidP="00BD30A2">
      <w:pPr>
        <w:spacing w:after="0" w:line="240" w:lineRule="auto"/>
        <w:jc w:val="both"/>
        <w:rPr>
          <w:rFonts w:ascii="Times New Roman" w:hAnsi="Times New Roman"/>
          <w:kern w:val="0"/>
          <w:sz w:val="24"/>
          <w:szCs w:val="24"/>
        </w:rPr>
      </w:pPr>
    </w:p>
    <w:p w14:paraId="52BC7159" w14:textId="77777777" w:rsidR="00BD30A2" w:rsidRPr="00F54F79" w:rsidRDefault="00BD30A2" w:rsidP="00BD30A2">
      <w:pPr>
        <w:spacing w:after="0" w:line="240" w:lineRule="auto"/>
        <w:jc w:val="both"/>
        <w:rPr>
          <w:rFonts w:ascii="Times New Roman" w:hAnsi="Times New Roman"/>
          <w:kern w:val="0"/>
          <w:sz w:val="24"/>
          <w:szCs w:val="24"/>
        </w:rPr>
      </w:pPr>
      <w:r w:rsidRPr="00F54F79">
        <w:rPr>
          <w:rFonts w:ascii="Times New Roman" w:hAnsi="Times New Roman"/>
          <w:kern w:val="0"/>
          <w:sz w:val="24"/>
          <w:szCs w:val="24"/>
        </w:rPr>
        <w:t>________________________________</w:t>
      </w:r>
    </w:p>
    <w:p w14:paraId="2255353B" w14:textId="77777777" w:rsidR="00BD30A2" w:rsidRPr="00F54F79" w:rsidRDefault="00BD30A2" w:rsidP="00BD30A2">
      <w:pPr>
        <w:spacing w:after="0" w:line="240" w:lineRule="auto"/>
        <w:jc w:val="both"/>
        <w:rPr>
          <w:rFonts w:ascii="Times New Roman" w:hAnsi="Times New Roman"/>
          <w:kern w:val="0"/>
          <w:sz w:val="24"/>
          <w:szCs w:val="24"/>
        </w:rPr>
      </w:pPr>
      <w:r w:rsidRPr="00F54F79">
        <w:rPr>
          <w:rFonts w:ascii="Times New Roman" w:hAnsi="Times New Roman"/>
          <w:kern w:val="0"/>
          <w:sz w:val="24"/>
          <w:szCs w:val="24"/>
        </w:rPr>
        <w:t>Regina H. Turner, Clerk to Council</w:t>
      </w:r>
    </w:p>
    <w:p w14:paraId="39E7E05E" w14:textId="77777777" w:rsidR="00BD30A2" w:rsidRPr="00F54F79" w:rsidRDefault="00BD30A2" w:rsidP="00BD30A2">
      <w:pPr>
        <w:spacing w:after="0" w:line="240" w:lineRule="auto"/>
        <w:jc w:val="both"/>
        <w:rPr>
          <w:rFonts w:ascii="Times New Roman" w:hAnsi="Times New Roman"/>
          <w:kern w:val="0"/>
          <w:sz w:val="24"/>
          <w:szCs w:val="24"/>
        </w:rPr>
      </w:pPr>
    </w:p>
    <w:p w14:paraId="0F973804" w14:textId="77777777" w:rsidR="00BD30A2" w:rsidRPr="00F54F79" w:rsidRDefault="00BD30A2" w:rsidP="00BD30A2">
      <w:pPr>
        <w:spacing w:after="0" w:line="240" w:lineRule="auto"/>
        <w:jc w:val="both"/>
        <w:rPr>
          <w:rFonts w:ascii="Times New Roman" w:hAnsi="Times New Roman"/>
          <w:b/>
          <w:kern w:val="0"/>
          <w:sz w:val="24"/>
          <w:szCs w:val="24"/>
        </w:rPr>
      </w:pPr>
    </w:p>
    <w:p w14:paraId="374C97F8" w14:textId="4B18C073" w:rsidR="00BD30A2" w:rsidRPr="00F54F79" w:rsidRDefault="00BD30A2" w:rsidP="00BD30A2">
      <w:pPr>
        <w:spacing w:after="0" w:line="240" w:lineRule="auto"/>
        <w:jc w:val="both"/>
        <w:rPr>
          <w:rFonts w:ascii="Times New Roman" w:hAnsi="Times New Roman"/>
          <w:kern w:val="0"/>
          <w:sz w:val="24"/>
          <w:szCs w:val="24"/>
        </w:rPr>
      </w:pPr>
      <w:r w:rsidRPr="00F54F79">
        <w:rPr>
          <w:rFonts w:ascii="Times New Roman" w:hAnsi="Times New Roman"/>
          <w:kern w:val="0"/>
          <w:sz w:val="24"/>
          <w:szCs w:val="24"/>
        </w:rPr>
        <w:t xml:space="preserve">First Reading:  </w:t>
      </w:r>
      <w:r w:rsidR="00621E8A">
        <w:rPr>
          <w:rFonts w:ascii="Times New Roman" w:hAnsi="Times New Roman"/>
          <w:kern w:val="0"/>
          <w:sz w:val="24"/>
          <w:szCs w:val="24"/>
        </w:rPr>
        <w:t>September 8, 2025</w:t>
      </w:r>
    </w:p>
    <w:p w14:paraId="106EC682" w14:textId="5A3B2575" w:rsidR="00BD30A2" w:rsidRDefault="00BD30A2" w:rsidP="00BD30A2">
      <w:pPr>
        <w:spacing w:after="0" w:line="240" w:lineRule="auto"/>
        <w:jc w:val="both"/>
        <w:rPr>
          <w:rFonts w:ascii="Times New Roman" w:hAnsi="Times New Roman"/>
          <w:kern w:val="0"/>
          <w:sz w:val="24"/>
          <w:szCs w:val="24"/>
        </w:rPr>
      </w:pPr>
      <w:r w:rsidRPr="00F54F79">
        <w:rPr>
          <w:rFonts w:ascii="Times New Roman" w:hAnsi="Times New Roman"/>
          <w:kern w:val="0"/>
          <w:sz w:val="24"/>
          <w:szCs w:val="24"/>
        </w:rPr>
        <w:t xml:space="preserve">Second Reading: </w:t>
      </w:r>
    </w:p>
    <w:p w14:paraId="62A5BA61" w14:textId="2A18DD63" w:rsidR="00E71312" w:rsidRPr="00F54F79" w:rsidRDefault="00E71312" w:rsidP="00BD30A2">
      <w:pPr>
        <w:spacing w:after="0" w:line="240" w:lineRule="auto"/>
        <w:jc w:val="both"/>
        <w:rPr>
          <w:rFonts w:ascii="Times New Roman" w:hAnsi="Times New Roman"/>
          <w:kern w:val="0"/>
          <w:sz w:val="24"/>
          <w:szCs w:val="24"/>
        </w:rPr>
      </w:pPr>
      <w:r>
        <w:rPr>
          <w:rFonts w:ascii="Times New Roman" w:hAnsi="Times New Roman"/>
          <w:kern w:val="0"/>
          <w:sz w:val="24"/>
          <w:szCs w:val="24"/>
        </w:rPr>
        <w:t>Public Hearing:</w:t>
      </w:r>
    </w:p>
    <w:p w14:paraId="2D6F04D5" w14:textId="503791B0" w:rsidR="006E193D" w:rsidRPr="00F42A8E" w:rsidRDefault="00BD30A2" w:rsidP="00EB423F">
      <w:pPr>
        <w:spacing w:after="0" w:line="240" w:lineRule="auto"/>
        <w:jc w:val="both"/>
        <w:rPr>
          <w:rFonts w:ascii="Times New Roman" w:hAnsi="Times New Roman" w:cs="Times New Roman"/>
          <w:b/>
          <w:bCs/>
          <w:sz w:val="24"/>
        </w:rPr>
      </w:pPr>
      <w:r w:rsidRPr="00F54F79">
        <w:rPr>
          <w:rFonts w:ascii="Times New Roman" w:hAnsi="Times New Roman"/>
          <w:kern w:val="0"/>
          <w:sz w:val="24"/>
          <w:szCs w:val="24"/>
        </w:rPr>
        <w:t>Third</w:t>
      </w:r>
      <w:r w:rsidR="004931EA">
        <w:rPr>
          <w:rFonts w:ascii="Times New Roman" w:hAnsi="Times New Roman"/>
          <w:kern w:val="0"/>
          <w:sz w:val="24"/>
          <w:szCs w:val="24"/>
        </w:rPr>
        <w:t xml:space="preserve"> Reading</w:t>
      </w:r>
      <w:r w:rsidR="00663C34">
        <w:rPr>
          <w:rFonts w:ascii="Times New Roman" w:hAnsi="Times New Roman"/>
          <w:kern w:val="0"/>
          <w:sz w:val="24"/>
          <w:szCs w:val="24"/>
        </w:rPr>
        <w:t>:</w:t>
      </w:r>
      <w:r w:rsidRPr="00F54F79">
        <w:rPr>
          <w:rFonts w:ascii="Times New Roman" w:hAnsi="Times New Roman"/>
          <w:kern w:val="0"/>
          <w:sz w:val="24"/>
          <w:szCs w:val="24"/>
        </w:rPr>
        <w:t xml:space="preserve"> </w:t>
      </w:r>
    </w:p>
    <w:p w14:paraId="3E502408" w14:textId="77777777" w:rsidR="006E193D" w:rsidRPr="006E193D" w:rsidRDefault="006E193D" w:rsidP="006E193D">
      <w:pPr>
        <w:rPr>
          <w:rFonts w:ascii="Times New Roman" w:hAnsi="Times New Roman" w:cs="Times New Roman"/>
          <w:sz w:val="24"/>
          <w:szCs w:val="24"/>
        </w:rPr>
      </w:pPr>
    </w:p>
    <w:sectPr w:rsidR="006E193D" w:rsidRPr="006E193D" w:rsidSect="00A14227">
      <w:footerReference w:type="default" r:id="rId7"/>
      <w:headerReference w:type="first" r:id="rId8"/>
      <w:footerReference w:type="first" r:id="rId9"/>
      <w:pgSz w:w="12240" w:h="15840"/>
      <w:pgMar w:top="1440" w:right="1440" w:bottom="1440" w:left="1440"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8D1CA" w14:textId="77777777" w:rsidR="004A4EC9" w:rsidRDefault="004A4EC9" w:rsidP="00E70F35">
      <w:pPr>
        <w:spacing w:after="0" w:line="240" w:lineRule="auto"/>
      </w:pPr>
      <w:r>
        <w:separator/>
      </w:r>
    </w:p>
  </w:endnote>
  <w:endnote w:type="continuationSeparator" w:id="0">
    <w:p w14:paraId="7B1E16D3" w14:textId="77777777" w:rsidR="004A4EC9" w:rsidRDefault="004A4EC9" w:rsidP="00E7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362154"/>
      <w:docPartObj>
        <w:docPartGallery w:val="Page Numbers (Bottom of Page)"/>
        <w:docPartUnique/>
      </w:docPartObj>
    </w:sdtPr>
    <w:sdtEndPr>
      <w:rPr>
        <w:noProof/>
      </w:rPr>
    </w:sdtEndPr>
    <w:sdtContent>
      <w:p w14:paraId="0F4F4982" w14:textId="43A37D1D" w:rsidR="00A14227" w:rsidRDefault="00A14227">
        <w:pPr>
          <w:pStyle w:val="Footer"/>
          <w:jc w:val="center"/>
        </w:pPr>
        <w:r w:rsidRPr="00A14227">
          <w:rPr>
            <w:rFonts w:ascii="Times New Roman" w:hAnsi="Times New Roman" w:cs="Times New Roman"/>
          </w:rPr>
          <w:fldChar w:fldCharType="begin"/>
        </w:r>
        <w:r w:rsidRPr="00A14227">
          <w:rPr>
            <w:rFonts w:ascii="Times New Roman" w:hAnsi="Times New Roman" w:cs="Times New Roman"/>
          </w:rPr>
          <w:instrText xml:space="preserve"> PAGE   \* MERGEFORMAT </w:instrText>
        </w:r>
        <w:r w:rsidRPr="00A14227">
          <w:rPr>
            <w:rFonts w:ascii="Times New Roman" w:hAnsi="Times New Roman" w:cs="Times New Roman"/>
          </w:rPr>
          <w:fldChar w:fldCharType="separate"/>
        </w:r>
        <w:r w:rsidRPr="00A14227">
          <w:rPr>
            <w:rFonts w:ascii="Times New Roman" w:hAnsi="Times New Roman" w:cs="Times New Roman"/>
            <w:noProof/>
          </w:rPr>
          <w:t>2</w:t>
        </w:r>
        <w:r w:rsidRPr="00A14227">
          <w:rPr>
            <w:rFonts w:ascii="Times New Roman" w:hAnsi="Times New Roman" w:cs="Times New Roman"/>
            <w:noProof/>
          </w:rPr>
          <w:fldChar w:fldCharType="end"/>
        </w:r>
      </w:p>
    </w:sdtContent>
  </w:sdt>
  <w:p w14:paraId="3FF554E7" w14:textId="1F2C9E50" w:rsidR="00392DA1" w:rsidRDefault="00392DA1" w:rsidP="0093353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54FB7" w14:textId="4D8DA104" w:rsidR="00A14227" w:rsidRDefault="00A14227">
    <w:pPr>
      <w:pStyle w:val="Footer"/>
      <w:jc w:val="center"/>
    </w:pPr>
  </w:p>
  <w:p w14:paraId="654DA96D" w14:textId="60A4F857" w:rsidR="00933532" w:rsidRPr="00933532" w:rsidRDefault="00933532" w:rsidP="00933532">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DC078" w14:textId="77777777" w:rsidR="004A4EC9" w:rsidRDefault="004A4EC9" w:rsidP="00E70F35">
      <w:pPr>
        <w:spacing w:after="0" w:line="240" w:lineRule="auto"/>
      </w:pPr>
      <w:r>
        <w:separator/>
      </w:r>
    </w:p>
  </w:footnote>
  <w:footnote w:type="continuationSeparator" w:id="0">
    <w:p w14:paraId="3F029D46" w14:textId="77777777" w:rsidR="004A4EC9" w:rsidRDefault="004A4EC9" w:rsidP="00E70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04AAC" w14:textId="314AD781" w:rsidR="002C0094" w:rsidRPr="002C0094" w:rsidRDefault="002C0094" w:rsidP="002C0094">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78"/>
    <w:rsid w:val="00001196"/>
    <w:rsid w:val="00015598"/>
    <w:rsid w:val="00026CA8"/>
    <w:rsid w:val="00095D09"/>
    <w:rsid w:val="000A37AB"/>
    <w:rsid w:val="000A426D"/>
    <w:rsid w:val="000B103C"/>
    <w:rsid w:val="000B6CC0"/>
    <w:rsid w:val="00106E53"/>
    <w:rsid w:val="0011513F"/>
    <w:rsid w:val="00124808"/>
    <w:rsid w:val="00126C66"/>
    <w:rsid w:val="00174E52"/>
    <w:rsid w:val="00184300"/>
    <w:rsid w:val="00202995"/>
    <w:rsid w:val="002570E7"/>
    <w:rsid w:val="00265B5C"/>
    <w:rsid w:val="00275ADB"/>
    <w:rsid w:val="00277B24"/>
    <w:rsid w:val="002822DB"/>
    <w:rsid w:val="00284B31"/>
    <w:rsid w:val="002B182A"/>
    <w:rsid w:val="002B3CAD"/>
    <w:rsid w:val="002C0094"/>
    <w:rsid w:val="002C3378"/>
    <w:rsid w:val="002C677D"/>
    <w:rsid w:val="002D5D0D"/>
    <w:rsid w:val="002E37F9"/>
    <w:rsid w:val="002F2F90"/>
    <w:rsid w:val="00330489"/>
    <w:rsid w:val="003471E5"/>
    <w:rsid w:val="00355516"/>
    <w:rsid w:val="00375394"/>
    <w:rsid w:val="00377B7C"/>
    <w:rsid w:val="00392DA1"/>
    <w:rsid w:val="003C7295"/>
    <w:rsid w:val="003E6EC7"/>
    <w:rsid w:val="003F11A9"/>
    <w:rsid w:val="003F2BDC"/>
    <w:rsid w:val="00407E80"/>
    <w:rsid w:val="00420C3C"/>
    <w:rsid w:val="0042182F"/>
    <w:rsid w:val="00423F16"/>
    <w:rsid w:val="004307B8"/>
    <w:rsid w:val="00432AF5"/>
    <w:rsid w:val="0043746A"/>
    <w:rsid w:val="004377D4"/>
    <w:rsid w:val="004655D0"/>
    <w:rsid w:val="00467912"/>
    <w:rsid w:val="0047421A"/>
    <w:rsid w:val="004931EA"/>
    <w:rsid w:val="004945A4"/>
    <w:rsid w:val="004A4EC9"/>
    <w:rsid w:val="004A63A7"/>
    <w:rsid w:val="004E0984"/>
    <w:rsid w:val="004F344F"/>
    <w:rsid w:val="004F767F"/>
    <w:rsid w:val="005401DE"/>
    <w:rsid w:val="0054572F"/>
    <w:rsid w:val="00563962"/>
    <w:rsid w:val="00571F62"/>
    <w:rsid w:val="005A6BDB"/>
    <w:rsid w:val="005C1FF3"/>
    <w:rsid w:val="005D2AA4"/>
    <w:rsid w:val="006021AE"/>
    <w:rsid w:val="00603482"/>
    <w:rsid w:val="00607A07"/>
    <w:rsid w:val="00613FFB"/>
    <w:rsid w:val="006141EC"/>
    <w:rsid w:val="00621E8A"/>
    <w:rsid w:val="00623DD7"/>
    <w:rsid w:val="006363DD"/>
    <w:rsid w:val="00652664"/>
    <w:rsid w:val="006552AA"/>
    <w:rsid w:val="006571C4"/>
    <w:rsid w:val="00663C34"/>
    <w:rsid w:val="00685504"/>
    <w:rsid w:val="00695046"/>
    <w:rsid w:val="006B5576"/>
    <w:rsid w:val="006C0914"/>
    <w:rsid w:val="006C76EC"/>
    <w:rsid w:val="006D72AD"/>
    <w:rsid w:val="006E193D"/>
    <w:rsid w:val="006F5EAE"/>
    <w:rsid w:val="00706EF0"/>
    <w:rsid w:val="0072017C"/>
    <w:rsid w:val="00723ECF"/>
    <w:rsid w:val="0073339A"/>
    <w:rsid w:val="00734FB9"/>
    <w:rsid w:val="007421DD"/>
    <w:rsid w:val="00750C8E"/>
    <w:rsid w:val="00772667"/>
    <w:rsid w:val="00782975"/>
    <w:rsid w:val="0079395B"/>
    <w:rsid w:val="007B12FB"/>
    <w:rsid w:val="007B23A7"/>
    <w:rsid w:val="007E59E9"/>
    <w:rsid w:val="007F4B0A"/>
    <w:rsid w:val="007F6C82"/>
    <w:rsid w:val="00801F80"/>
    <w:rsid w:val="0081000F"/>
    <w:rsid w:val="0081141F"/>
    <w:rsid w:val="00815F6A"/>
    <w:rsid w:val="00827C11"/>
    <w:rsid w:val="00834CF8"/>
    <w:rsid w:val="00835FB9"/>
    <w:rsid w:val="008472C6"/>
    <w:rsid w:val="00866171"/>
    <w:rsid w:val="008661CC"/>
    <w:rsid w:val="00866CE3"/>
    <w:rsid w:val="0087064E"/>
    <w:rsid w:val="008C1D36"/>
    <w:rsid w:val="008E48A9"/>
    <w:rsid w:val="00904869"/>
    <w:rsid w:val="00915CD1"/>
    <w:rsid w:val="009248E3"/>
    <w:rsid w:val="009312E6"/>
    <w:rsid w:val="00933532"/>
    <w:rsid w:val="00943444"/>
    <w:rsid w:val="00943A0B"/>
    <w:rsid w:val="00955E56"/>
    <w:rsid w:val="00974B40"/>
    <w:rsid w:val="009A0511"/>
    <w:rsid w:val="009A1D6A"/>
    <w:rsid w:val="009B2677"/>
    <w:rsid w:val="009C651B"/>
    <w:rsid w:val="009D1361"/>
    <w:rsid w:val="009D7555"/>
    <w:rsid w:val="009F0833"/>
    <w:rsid w:val="00A02AF5"/>
    <w:rsid w:val="00A14227"/>
    <w:rsid w:val="00A36AB6"/>
    <w:rsid w:val="00A93EB9"/>
    <w:rsid w:val="00AA080F"/>
    <w:rsid w:val="00AA5EDC"/>
    <w:rsid w:val="00AB2378"/>
    <w:rsid w:val="00AB57ED"/>
    <w:rsid w:val="00AF5F76"/>
    <w:rsid w:val="00B03CEF"/>
    <w:rsid w:val="00B54921"/>
    <w:rsid w:val="00B73926"/>
    <w:rsid w:val="00B90ABF"/>
    <w:rsid w:val="00B96783"/>
    <w:rsid w:val="00BA6935"/>
    <w:rsid w:val="00BB1AAC"/>
    <w:rsid w:val="00BD30A2"/>
    <w:rsid w:val="00C07BF7"/>
    <w:rsid w:val="00C17C7F"/>
    <w:rsid w:val="00C267A5"/>
    <w:rsid w:val="00C31333"/>
    <w:rsid w:val="00C40914"/>
    <w:rsid w:val="00C54681"/>
    <w:rsid w:val="00C54FDA"/>
    <w:rsid w:val="00C62B4E"/>
    <w:rsid w:val="00CD0FD4"/>
    <w:rsid w:val="00CE168F"/>
    <w:rsid w:val="00CE50FB"/>
    <w:rsid w:val="00CE60B7"/>
    <w:rsid w:val="00D02D86"/>
    <w:rsid w:val="00D17CD3"/>
    <w:rsid w:val="00D256EE"/>
    <w:rsid w:val="00D3396C"/>
    <w:rsid w:val="00D70705"/>
    <w:rsid w:val="00D72C45"/>
    <w:rsid w:val="00D75AB9"/>
    <w:rsid w:val="00DA20B6"/>
    <w:rsid w:val="00DC79DF"/>
    <w:rsid w:val="00DD71EC"/>
    <w:rsid w:val="00E338AD"/>
    <w:rsid w:val="00E36D6D"/>
    <w:rsid w:val="00E40D42"/>
    <w:rsid w:val="00E42628"/>
    <w:rsid w:val="00E63AE5"/>
    <w:rsid w:val="00E673D1"/>
    <w:rsid w:val="00E70F35"/>
    <w:rsid w:val="00E71312"/>
    <w:rsid w:val="00E74CF1"/>
    <w:rsid w:val="00E93F0A"/>
    <w:rsid w:val="00EA694A"/>
    <w:rsid w:val="00EB1CB3"/>
    <w:rsid w:val="00EB423F"/>
    <w:rsid w:val="00EE2832"/>
    <w:rsid w:val="00F17469"/>
    <w:rsid w:val="00F31EBB"/>
    <w:rsid w:val="00F42A8E"/>
    <w:rsid w:val="00F54C3B"/>
    <w:rsid w:val="00F54F79"/>
    <w:rsid w:val="00F551D0"/>
    <w:rsid w:val="00F61409"/>
    <w:rsid w:val="00F655EF"/>
    <w:rsid w:val="00F73CF2"/>
    <w:rsid w:val="00F8120B"/>
    <w:rsid w:val="00F82D65"/>
    <w:rsid w:val="00F854B5"/>
    <w:rsid w:val="00FC0AF7"/>
    <w:rsid w:val="00FF55E1"/>
    <w:rsid w:val="00FF61B4"/>
    <w:rsid w:val="00F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FCDA453"/>
  <w15:chartTrackingRefBased/>
  <w15:docId w15:val="{0DEE976A-5637-427B-8CB9-ED888CA8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5"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A63A7"/>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A63A7"/>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E70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F35"/>
  </w:style>
  <w:style w:type="paragraph" w:styleId="Footer">
    <w:name w:val="footer"/>
    <w:basedOn w:val="Normal"/>
    <w:link w:val="FooterChar"/>
    <w:uiPriority w:val="99"/>
    <w:unhideWhenUsed/>
    <w:rsid w:val="00E70F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F35"/>
  </w:style>
  <w:style w:type="paragraph" w:styleId="Revision">
    <w:name w:val="Revision"/>
    <w:hidden/>
    <w:uiPriority w:val="99"/>
    <w:semiHidden/>
    <w:rsid w:val="00407E80"/>
    <w:pPr>
      <w:spacing w:after="0" w:line="240" w:lineRule="auto"/>
    </w:pPr>
  </w:style>
  <w:style w:type="character" w:styleId="CommentReference">
    <w:name w:val="annotation reference"/>
    <w:basedOn w:val="DefaultParagraphFont"/>
    <w:uiPriority w:val="99"/>
    <w:semiHidden/>
    <w:unhideWhenUsed/>
    <w:rsid w:val="005C1FF3"/>
    <w:rPr>
      <w:sz w:val="16"/>
      <w:szCs w:val="16"/>
    </w:rPr>
  </w:style>
  <w:style w:type="paragraph" w:styleId="CommentText">
    <w:name w:val="annotation text"/>
    <w:basedOn w:val="Normal"/>
    <w:link w:val="CommentTextChar"/>
    <w:uiPriority w:val="99"/>
    <w:unhideWhenUsed/>
    <w:rsid w:val="005C1FF3"/>
    <w:pPr>
      <w:spacing w:line="240" w:lineRule="auto"/>
    </w:pPr>
    <w:rPr>
      <w:sz w:val="20"/>
      <w:szCs w:val="20"/>
    </w:rPr>
  </w:style>
  <w:style w:type="character" w:customStyle="1" w:styleId="CommentTextChar">
    <w:name w:val="Comment Text Char"/>
    <w:basedOn w:val="DefaultParagraphFont"/>
    <w:link w:val="CommentText"/>
    <w:uiPriority w:val="99"/>
    <w:rsid w:val="005C1FF3"/>
    <w:rPr>
      <w:sz w:val="20"/>
      <w:szCs w:val="20"/>
    </w:rPr>
  </w:style>
  <w:style w:type="paragraph" w:styleId="CommentSubject">
    <w:name w:val="annotation subject"/>
    <w:basedOn w:val="CommentText"/>
    <w:next w:val="CommentText"/>
    <w:link w:val="CommentSubjectChar"/>
    <w:uiPriority w:val="99"/>
    <w:semiHidden/>
    <w:unhideWhenUsed/>
    <w:rsid w:val="005C1FF3"/>
    <w:rPr>
      <w:b/>
      <w:bCs/>
    </w:rPr>
  </w:style>
  <w:style w:type="character" w:customStyle="1" w:styleId="CommentSubjectChar">
    <w:name w:val="Comment Subject Char"/>
    <w:basedOn w:val="CommentTextChar"/>
    <w:link w:val="CommentSubject"/>
    <w:uiPriority w:val="99"/>
    <w:semiHidden/>
    <w:rsid w:val="005C1FF3"/>
    <w:rPr>
      <w:b/>
      <w:bCs/>
      <w:sz w:val="20"/>
      <w:szCs w:val="20"/>
    </w:rPr>
  </w:style>
  <w:style w:type="paragraph" w:styleId="List2">
    <w:name w:val="List 2"/>
    <w:basedOn w:val="Normal"/>
    <w:uiPriority w:val="5"/>
    <w:qFormat/>
    <w:rsid w:val="00DA20B6"/>
    <w:pPr>
      <w:spacing w:before="40" w:after="120" w:line="240" w:lineRule="auto"/>
      <w:ind w:left="950" w:hanging="475"/>
    </w:pPr>
    <w:rPr>
      <w:rFonts w:ascii="Calibri" w:hAnsi="Calibri"/>
      <w:kern w:val="0"/>
      <w:sz w:val="20"/>
      <w:szCs w:val="24"/>
      <w14:ligatures w14:val="none"/>
    </w:rPr>
  </w:style>
  <w:style w:type="paragraph" w:customStyle="1" w:styleId="content1">
    <w:name w:val="content1"/>
    <w:basedOn w:val="Normal"/>
    <w:rsid w:val="00866C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cr0">
    <w:name w:val="incr0"/>
    <w:basedOn w:val="Normal"/>
    <w:rsid w:val="00866CE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0">
    <w:name w:val="p0"/>
    <w:basedOn w:val="Normal"/>
    <w:rsid w:val="00FC0A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15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25ABE-8C22-4223-A440-803899422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Bozeman</dc:creator>
  <cp:keywords/>
  <dc:description/>
  <cp:lastModifiedBy>Turner, Regina</cp:lastModifiedBy>
  <cp:revision>5</cp:revision>
  <dcterms:created xsi:type="dcterms:W3CDTF">2025-09-05T12:44:00Z</dcterms:created>
  <dcterms:modified xsi:type="dcterms:W3CDTF">2025-09-05T13:38:00Z</dcterms:modified>
</cp:coreProperties>
</file>